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9D" w:rsidRDefault="004220FF">
      <w:pPr>
        <w:rPr>
          <w:rFonts w:ascii="长仿宋体" w:eastAsia="长仿宋体" w:hAnsi="长仿宋体" w:cs="长仿宋体"/>
          <w:b/>
          <w:bCs/>
          <w:sz w:val="36"/>
          <w:szCs w:val="36"/>
        </w:rPr>
      </w:pPr>
      <w:r>
        <w:rPr>
          <w:rFonts w:ascii="长仿宋体" w:eastAsia="长仿宋体" w:hAnsi="长仿宋体" w:cs="长仿宋体" w:hint="eastAsia"/>
          <w:b/>
          <w:bCs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104775</wp:posOffset>
            </wp:positionV>
            <wp:extent cx="157226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460" y="21310"/>
                <wp:lineTo x="21460" y="0"/>
                <wp:lineTo x="0" y="0"/>
              </wp:wrapPolygon>
            </wp:wrapTight>
            <wp:docPr id="6" name="图片 3" descr="BY)@CC5QOF0B08DSI@YX$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BY)@CC5QOF0B08DSI@YX$PV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49D" w:rsidRDefault="0000549D">
      <w:pPr>
        <w:rPr>
          <w:rFonts w:ascii="长仿宋体" w:eastAsia="长仿宋体" w:hAnsi="长仿宋体" w:cs="长仿宋体"/>
          <w:b/>
          <w:bCs/>
          <w:sz w:val="36"/>
          <w:szCs w:val="36"/>
        </w:rPr>
      </w:pPr>
    </w:p>
    <w:p w:rsidR="004220FF" w:rsidRPr="0042660E" w:rsidRDefault="0042660E" w:rsidP="004220FF">
      <w:pPr>
        <w:jc w:val="center"/>
        <w:rPr>
          <w:rFonts w:ascii="长仿宋体" w:eastAsia="长仿宋体" w:hAnsi="长仿宋体" w:cs="长仿宋体"/>
          <w:b/>
          <w:bCs/>
          <w:sz w:val="48"/>
          <w:szCs w:val="48"/>
        </w:rPr>
      </w:pPr>
      <w:r w:rsidRPr="0042660E">
        <w:rPr>
          <w:rFonts w:ascii="长仿宋体" w:eastAsia="长仿宋体" w:hAnsi="长仿宋体" w:cs="长仿宋体" w:hint="eastAsia"/>
          <w:b/>
          <w:bCs/>
          <w:sz w:val="48"/>
          <w:szCs w:val="48"/>
        </w:rPr>
        <w:t>第一届节能车爱好者协会</w:t>
      </w:r>
    </w:p>
    <w:p w:rsidR="0000549D" w:rsidRDefault="0000549D">
      <w:pPr>
        <w:jc w:val="left"/>
        <w:rPr>
          <w:rFonts w:ascii="长仿宋体" w:eastAsia="长仿宋体" w:hAnsi="长仿宋体" w:cs="长仿宋体"/>
          <w:b/>
          <w:bCs/>
          <w:sz w:val="36"/>
          <w:szCs w:val="36"/>
        </w:rPr>
      </w:pPr>
    </w:p>
    <w:p w:rsidR="004220FF" w:rsidRDefault="004220FF">
      <w:pPr>
        <w:jc w:val="left"/>
        <w:rPr>
          <w:rFonts w:ascii="长仿宋体" w:eastAsia="长仿宋体" w:hAnsi="长仿宋体" w:cs="长仿宋体"/>
          <w:b/>
          <w:bCs/>
          <w:sz w:val="36"/>
          <w:szCs w:val="36"/>
        </w:rPr>
      </w:pPr>
    </w:p>
    <w:p w:rsidR="005E21CA" w:rsidRPr="009F410E" w:rsidRDefault="007D0F13" w:rsidP="009F410E">
      <w:pPr>
        <w:jc w:val="left"/>
        <w:rPr>
          <w:rFonts w:ascii="长仿宋体" w:eastAsia="长仿宋体" w:hAnsi="长仿宋体" w:cs="长仿宋体"/>
          <w:b/>
          <w:bCs/>
          <w:sz w:val="36"/>
          <w:szCs w:val="36"/>
        </w:rPr>
      </w:pPr>
      <w:r>
        <w:rPr>
          <w:rFonts w:ascii="长仿宋体" w:eastAsia="长仿宋体" w:hAnsi="长仿宋体" w:cs="长仿宋体" w:hint="eastAsia"/>
          <w:b/>
          <w:bCs/>
          <w:sz w:val="36"/>
          <w:szCs w:val="36"/>
        </w:rPr>
        <w:t>车队介绍</w:t>
      </w:r>
      <w:r w:rsidR="009F410E">
        <w:rPr>
          <w:rFonts w:ascii="长仿宋体" w:eastAsia="长仿宋体" w:hAnsi="长仿宋体" w:cs="长仿宋体" w:hint="eastAsia"/>
          <w:b/>
          <w:bCs/>
          <w:sz w:val="36"/>
          <w:szCs w:val="36"/>
        </w:rPr>
        <w:t>：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PROJECT.E节能车队建于2008年，以四川理工学院车辆工程专业为依托，并面向全校招新，第三实验楼207实验室为实验基地，其下设有发动机组、电路电喷组、车身车架组。</w:t>
      </w:r>
      <w:bookmarkStart w:id="0" w:name="_GoBack"/>
      <w:bookmarkEnd w:id="0"/>
      <w:r w:rsidR="009F410E">
        <w:rPr>
          <w:rFonts w:ascii="长仿宋体" w:eastAsia="长仿宋体" w:hAnsi="长仿宋体" w:cs="长仿宋体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058855" wp14:editId="0C4C0DA2">
            <wp:simplePos x="1148080" y="-626745"/>
            <wp:positionH relativeFrom="margin">
              <wp:align>center</wp:align>
            </wp:positionH>
            <wp:positionV relativeFrom="margin">
              <wp:align>center</wp:align>
            </wp:positionV>
            <wp:extent cx="5274310" cy="52743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队徽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1CA" w:rsidRDefault="005E21CA" w:rsidP="005E21CA">
      <w:pPr>
        <w:spacing w:line="560" w:lineRule="exact"/>
        <w:ind w:firstLineChars="250" w:firstLine="703"/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/>
          <w:b/>
          <w:bCs/>
          <w:sz w:val="28"/>
          <w:szCs w:val="28"/>
        </w:rPr>
        <w:lastRenderedPageBreak/>
        <w:t>08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年到现在车队已经连续参加</w:t>
      </w:r>
      <w:r w:rsidR="0042660E">
        <w:rPr>
          <w:rFonts w:ascii="长仿宋体" w:eastAsia="长仿宋体" w:hAnsi="长仿宋体" w:cs="长仿宋体" w:hint="eastAsia"/>
          <w:b/>
          <w:bCs/>
          <w:sz w:val="28"/>
          <w:szCs w:val="28"/>
        </w:rPr>
        <w:t>10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届比赛，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车队记录：全国高校组第七名。</w:t>
      </w:r>
    </w:p>
    <w:p w:rsidR="007D0F13" w:rsidRPr="007D0F13" w:rsidRDefault="007D0F13" w:rsidP="007D0F13">
      <w:pPr>
        <w:spacing w:line="560" w:lineRule="exact"/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车队精神：团结、拼搏、务实、创新</w:t>
      </w:r>
    </w:p>
    <w:p w:rsidR="007D0F13" w:rsidRDefault="007D0F13" w:rsidP="004220FF">
      <w:pPr>
        <w:rPr>
          <w:rFonts w:ascii="长仿宋体" w:eastAsia="长仿宋体" w:hAnsi="长仿宋体" w:cs="长仿宋体"/>
          <w:b/>
          <w:bCs/>
          <w:sz w:val="36"/>
          <w:szCs w:val="36"/>
        </w:rPr>
      </w:pPr>
    </w:p>
    <w:p w:rsidR="004220FF" w:rsidRDefault="004220FF" w:rsidP="004220FF">
      <w:pPr>
        <w:rPr>
          <w:rFonts w:ascii="长仿宋体" w:eastAsia="长仿宋体" w:hAnsi="长仿宋体" w:cs="长仿宋体"/>
          <w:b/>
          <w:bCs/>
          <w:sz w:val="36"/>
          <w:szCs w:val="36"/>
        </w:rPr>
      </w:pPr>
      <w:r>
        <w:rPr>
          <w:rFonts w:ascii="长仿宋体" w:eastAsia="长仿宋体" w:hAnsi="长仿宋体" w:cs="长仿宋体" w:hint="eastAsia"/>
          <w:b/>
          <w:bCs/>
          <w:sz w:val="36"/>
          <w:szCs w:val="36"/>
        </w:rPr>
        <w:t>比赛介绍</w:t>
      </w:r>
    </w:p>
    <w:p w:rsidR="007D0F13" w:rsidRDefault="004220FF" w:rsidP="004220FF">
      <w:pPr>
        <w:spacing w:line="560" w:lineRule="exact"/>
        <w:ind w:firstLineChars="250" w:firstLine="703"/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Honda节能竞技大赛有Honda创始人本田宗一郎先生发起，于19981年在日本创办，自2007年Honda节能竞技大赛来到中国，至今为止已经成功举办</w:t>
      </w:r>
      <w:r w:rsidR="005E21CA">
        <w:rPr>
          <w:rFonts w:ascii="长仿宋体" w:eastAsia="长仿宋体" w:hAnsi="长仿宋体" w:cs="长仿宋体" w:hint="eastAsia"/>
          <w:b/>
          <w:bCs/>
          <w:sz w:val="28"/>
          <w:szCs w:val="28"/>
        </w:rPr>
        <w:t>十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届。比赛搭载Honda统一提供的125cc低油耗发动机，车架和车身等则由各车队独立创作，最终以燃油的消耗量多少而一决胜负。为启发人们对新能源的思考。</w:t>
      </w:r>
    </w:p>
    <w:p w:rsidR="004220FF" w:rsidRDefault="007D0F13" w:rsidP="004220FF">
      <w:pPr>
        <w:spacing w:line="560" w:lineRule="exact"/>
        <w:ind w:firstLineChars="250" w:firstLine="703"/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比赛口号：挑战一升，幸福一生。</w:t>
      </w:r>
    </w:p>
    <w:p w:rsidR="0000549D" w:rsidRDefault="0000549D">
      <w:pPr>
        <w:spacing w:line="560" w:lineRule="exact"/>
        <w:ind w:firstLineChars="200" w:firstLine="562"/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00549D" w:rsidRDefault="0000549D">
      <w:pPr>
        <w:ind w:firstLineChars="200" w:firstLine="562"/>
        <w:jc w:val="center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00549D" w:rsidRPr="00C225AA" w:rsidRDefault="00C225AA" w:rsidP="00C225AA">
      <w:pPr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招新范围：</w:t>
      </w:r>
      <w:r w:rsidR="0042660E">
        <w:rPr>
          <w:rFonts w:ascii="长仿宋体" w:eastAsia="长仿宋体" w:hAnsi="长仿宋体" w:cs="长仿宋体" w:hint="eastAsia"/>
          <w:b/>
          <w:bCs/>
          <w:sz w:val="28"/>
          <w:szCs w:val="28"/>
        </w:rPr>
        <w:t>16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级全体同学</w:t>
      </w:r>
    </w:p>
    <w:p w:rsidR="0000549D" w:rsidRDefault="00C225AA">
      <w:pPr>
        <w:jc w:val="left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报名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联系方式：</w:t>
      </w:r>
    </w:p>
    <w:p w:rsidR="0000549D" w:rsidRDefault="0042660E">
      <w:pPr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李华夏</w:t>
      </w:r>
      <w:r w:rsidR="00E436B3">
        <w:rPr>
          <w:rFonts w:ascii="长仿宋体" w:eastAsia="长仿宋体" w:hAnsi="长仿宋体" w:cs="长仿宋体" w:hint="eastAsia"/>
          <w:b/>
          <w:bCs/>
          <w:sz w:val="28"/>
          <w:szCs w:val="28"/>
        </w:rPr>
        <w:t xml:space="preserve"> 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TE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L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：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17348000537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 xml:space="preserve">       QQ： 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1158220281</w:t>
      </w:r>
    </w:p>
    <w:p w:rsidR="0000549D" w:rsidRPr="00E436B3" w:rsidRDefault="0042660E" w:rsidP="00E436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 xml:space="preserve">苏天彬 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TE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L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：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17383464217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 xml:space="preserve">       QQ： 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891813651</w:t>
      </w:r>
    </w:p>
    <w:p w:rsidR="0000549D" w:rsidRDefault="007D0F13">
      <w:pPr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 xml:space="preserve">QQ群:  </w:t>
      </w:r>
      <w:r w:rsidR="0042660E">
        <w:rPr>
          <w:rFonts w:ascii="长仿宋体" w:eastAsia="长仿宋体" w:hAnsi="长仿宋体" w:cs="长仿宋体" w:hint="eastAsia"/>
          <w:b/>
          <w:bCs/>
          <w:sz w:val="28"/>
          <w:szCs w:val="28"/>
        </w:rPr>
        <w:t>638309109</w:t>
      </w:r>
    </w:p>
    <w:p w:rsidR="0000549D" w:rsidRDefault="0000549D">
      <w:pPr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00549D" w:rsidRDefault="007D0F13">
      <w:pPr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注意事项：</w:t>
      </w:r>
    </w:p>
    <w:p w:rsidR="0000549D" w:rsidRDefault="007D0F1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1、在暑假车队全体队员</w:t>
      </w:r>
      <w:r>
        <w:rPr>
          <w:rFonts w:ascii="长仿宋体" w:eastAsia="长仿宋体" w:hAnsi="长仿宋体" w:cs="长仿宋体" w:hint="eastAsia"/>
          <w:b/>
          <w:bCs/>
          <w:sz w:val="36"/>
          <w:szCs w:val="36"/>
        </w:rPr>
        <w:t>留校</w:t>
      </w: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制作节能车</w:t>
      </w:r>
    </w:p>
    <w:p w:rsidR="0000549D" w:rsidRDefault="0042660E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  <w:r>
        <w:rPr>
          <w:rFonts w:ascii="长仿宋体" w:eastAsia="长仿宋体" w:hAnsi="长仿宋体" w:cs="长仿宋体" w:hint="eastAsia"/>
          <w:b/>
          <w:bCs/>
          <w:sz w:val="28"/>
          <w:szCs w:val="28"/>
        </w:rPr>
        <w:t>2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、希望报名加入车队的同学，在正式成为车队成员之前能够多学习相关的课外知识，例如：</w:t>
      </w:r>
      <w:r w:rsidR="007D0F13">
        <w:rPr>
          <w:rFonts w:ascii="长仿宋体" w:eastAsia="长仿宋体" w:hAnsi="长仿宋体" w:cs="长仿宋体" w:hint="eastAsia"/>
          <w:b/>
          <w:bCs/>
          <w:sz w:val="36"/>
          <w:szCs w:val="36"/>
        </w:rPr>
        <w:t>发动机原理、三维建模、有限</w:t>
      </w:r>
      <w:r w:rsidR="007D0F13">
        <w:rPr>
          <w:rFonts w:ascii="长仿宋体" w:eastAsia="长仿宋体" w:hAnsi="长仿宋体" w:cs="长仿宋体" w:hint="eastAsia"/>
          <w:b/>
          <w:bCs/>
          <w:sz w:val="36"/>
          <w:szCs w:val="36"/>
        </w:rPr>
        <w:lastRenderedPageBreak/>
        <w:t>元分析、单片机原理</w:t>
      </w:r>
      <w:r>
        <w:rPr>
          <w:rFonts w:ascii="长仿宋体" w:eastAsia="长仿宋体" w:hAnsi="长仿宋体" w:cs="长仿宋体" w:hint="eastAsia"/>
          <w:b/>
          <w:bCs/>
          <w:sz w:val="36"/>
          <w:szCs w:val="36"/>
        </w:rPr>
        <w:t>、UG软件的使用</w:t>
      </w:r>
      <w:r w:rsidR="007D0F13">
        <w:rPr>
          <w:rFonts w:ascii="长仿宋体" w:eastAsia="长仿宋体" w:hAnsi="长仿宋体" w:cs="长仿宋体" w:hint="eastAsia"/>
          <w:b/>
          <w:bCs/>
          <w:sz w:val="28"/>
          <w:szCs w:val="28"/>
        </w:rPr>
        <w:t>等。为后期的制作做充分的知识储备！</w:t>
      </w:r>
    </w:p>
    <w:p w:rsidR="005E21CA" w:rsidRDefault="005E21CA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5E21CA" w:rsidRDefault="005E21CA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5E21CA" w:rsidRDefault="005E21CA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5E21CA" w:rsidRDefault="005E21CA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p w:rsidR="005E21CA" w:rsidRPr="005E21CA" w:rsidRDefault="005E21CA" w:rsidP="00E436B3">
      <w:pPr>
        <w:ind w:firstLineChars="200" w:firstLine="562"/>
        <w:rPr>
          <w:rFonts w:ascii="长仿宋体" w:eastAsia="长仿宋体" w:hAnsi="长仿宋体" w:cs="长仿宋体"/>
          <w:b/>
          <w:bCs/>
          <w:sz w:val="28"/>
          <w:szCs w:val="28"/>
        </w:rPr>
      </w:pPr>
    </w:p>
    <w:sectPr w:rsidR="005E21CA" w:rsidRPr="005E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AF" w:rsidRDefault="008933AF" w:rsidP="0042660E">
      <w:r>
        <w:separator/>
      </w:r>
    </w:p>
  </w:endnote>
  <w:endnote w:type="continuationSeparator" w:id="0">
    <w:p w:rsidR="008933AF" w:rsidRDefault="008933AF" w:rsidP="0042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仿宋体">
    <w:altName w:val="仿宋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AF" w:rsidRDefault="008933AF" w:rsidP="0042660E">
      <w:r>
        <w:separator/>
      </w:r>
    </w:p>
  </w:footnote>
  <w:footnote w:type="continuationSeparator" w:id="0">
    <w:p w:rsidR="008933AF" w:rsidRDefault="008933AF" w:rsidP="0042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B59"/>
    <w:rsid w:val="0000549D"/>
    <w:rsid w:val="00054C5C"/>
    <w:rsid w:val="00134F5A"/>
    <w:rsid w:val="002E6490"/>
    <w:rsid w:val="004220FF"/>
    <w:rsid w:val="0042660E"/>
    <w:rsid w:val="005270E6"/>
    <w:rsid w:val="005E21CA"/>
    <w:rsid w:val="00695825"/>
    <w:rsid w:val="007D0F13"/>
    <w:rsid w:val="00815B59"/>
    <w:rsid w:val="00855DBF"/>
    <w:rsid w:val="008933AF"/>
    <w:rsid w:val="008B1D6C"/>
    <w:rsid w:val="009014A3"/>
    <w:rsid w:val="009C301D"/>
    <w:rsid w:val="009F410E"/>
    <w:rsid w:val="00A7448D"/>
    <w:rsid w:val="00AA3D71"/>
    <w:rsid w:val="00C225AA"/>
    <w:rsid w:val="00C40F82"/>
    <w:rsid w:val="00C8556D"/>
    <w:rsid w:val="00E06147"/>
    <w:rsid w:val="00E436B3"/>
    <w:rsid w:val="06CF084C"/>
    <w:rsid w:val="0A65712E"/>
    <w:rsid w:val="10576EF5"/>
    <w:rsid w:val="44850A4D"/>
    <w:rsid w:val="45F945FD"/>
    <w:rsid w:val="484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60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66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27</cp:revision>
  <dcterms:created xsi:type="dcterms:W3CDTF">2016-05-13T15:07:00Z</dcterms:created>
  <dcterms:modified xsi:type="dcterms:W3CDTF">2017-11-14T17:49:00Z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