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Times New Roman" w:hAnsi="Times New Roman" w:eastAsia="黑体" w:cs="Times New Roman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</w:rPr>
        <w:t>1</w:t>
      </w:r>
    </w:p>
    <w:p>
      <w:pPr>
        <w:spacing w:line="700" w:lineRule="exact"/>
        <w:rPr>
          <w:rFonts w:hint="default" w:ascii="Times New Roman" w:hAnsi="Times New Roman" w:eastAsia="黑体" w:cs="Times New Roman"/>
          <w:bCs/>
          <w:sz w:val="32"/>
        </w:rPr>
      </w:pP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2020年度“中国大学生自强之星”奖学金报名表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4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hAnsi="Times New Roman" w:eastAsia="方正仿宋简体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hint="eastAsia"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方正仿宋简体" w:hAnsi="Times New Roman" w:eastAsia="方正仿宋简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县级团委意见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（仅基层建功类填写）</w:t>
            </w: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rPr>
                <w:rFonts w:eastAsia="方正仿宋简体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hint="eastAsia" w:eastAsia="方正仿宋简体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hint="eastAsia" w:eastAsia="方正仿宋简体"/>
                <w:sz w:val="28"/>
              </w:rPr>
              <w:t>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ascii="Times New Roman" w:hAnsi="Times New Roman" w:eastAsia="方正仿宋简体"/>
          <w:bCs/>
          <w:color w:val="000000"/>
          <w:kern w:val="0"/>
          <w:sz w:val="24"/>
        </w:rPr>
      </w:pP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注：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 xml:space="preserve">1. </w:t>
      </w: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此表格作为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2020年度“中国大学生自强之星”奖学金推报活动报名</w:t>
      </w:r>
      <w:r>
        <w:rPr>
          <w:rFonts w:ascii="Times New Roman" w:hAnsi="Times New Roman" w:eastAsia="方正仿宋简体"/>
          <w:bCs/>
          <w:color w:val="000000"/>
          <w:kern w:val="0"/>
          <w:sz w:val="24"/>
        </w:rPr>
        <w:t>表</w:t>
      </w: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统一上报使用。</w:t>
      </w:r>
    </w:p>
    <w:p>
      <w:pPr>
        <w:widowControl/>
        <w:spacing w:line="400" w:lineRule="exact"/>
        <w:ind w:left="719" w:leftChars="228" w:hanging="240" w:hangingChars="100"/>
        <w:jc w:val="left"/>
      </w:pPr>
      <w:r>
        <w:rPr>
          <w:rFonts w:hint="eastAsia" w:ascii="Times New Roman" w:hAnsi="Times New Roman" w:eastAsia="方正仿宋简体"/>
          <w:bCs/>
          <w:color w:val="000000"/>
          <w:kern w:val="0"/>
          <w:sz w:val="24"/>
        </w:rPr>
        <w:t>2.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</w:rPr>
        <w:t>“事迹类别”一栏，从爱国奉献、道德弘扬、科技创新、自主创业、志愿公益、身残志坚、自立自强、基层建功类别中选择一类填写。</w:t>
      </w:r>
    </w:p>
    <w:p>
      <w:pPr>
        <w:spacing w:line="400" w:lineRule="exact"/>
        <w:rPr>
          <w:rFonts w:eastAsia="黑体"/>
          <w:bCs/>
          <w:sz w:val="32"/>
        </w:rPr>
        <w:sectPr>
          <w:footerReference r:id="rId3" w:type="default"/>
          <w:footerReference r:id="rId4" w:type="even"/>
          <w:pgSz w:w="11900" w:h="16840"/>
          <w:pgMar w:top="2098" w:right="1800" w:bottom="1984" w:left="153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pacing w:line="400" w:lineRule="exact"/>
        <w:rPr>
          <w:rFonts w:eastAsia="黑体"/>
          <w:bCs/>
          <w:sz w:val="32"/>
        </w:rPr>
      </w:pPr>
    </w:p>
    <w:p>
      <w:pPr>
        <w:spacing w:line="400" w:lineRule="exact"/>
        <w:rPr>
          <w:rFonts w:eastAsia="黑体"/>
          <w:bCs/>
          <w:sz w:val="32"/>
        </w:rPr>
      </w:pPr>
    </w:p>
    <w:p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附件2：</w:t>
      </w:r>
    </w:p>
    <w:p>
      <w:pPr>
        <w:spacing w:line="400" w:lineRule="exact"/>
        <w:rPr>
          <w:rFonts w:eastAsia="黑体"/>
          <w:bCs/>
          <w:sz w:val="32"/>
        </w:rPr>
      </w:pPr>
    </w:p>
    <w:tbl>
      <w:tblPr>
        <w:tblStyle w:val="3"/>
        <w:tblW w:w="152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48"/>
        <w:gridCol w:w="645"/>
        <w:gridCol w:w="695"/>
        <w:gridCol w:w="1167"/>
        <w:gridCol w:w="1080"/>
        <w:gridCol w:w="1418"/>
        <w:gridCol w:w="1701"/>
        <w:gridCol w:w="1370"/>
        <w:gridCol w:w="1465"/>
        <w:gridCol w:w="2362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5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2020年度</w:t>
            </w:r>
            <w:bookmarkStart w:id="0" w:name="_GoBack"/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“中国大学生自强之星”奖学金</w:t>
            </w:r>
            <w:bookmarkEnd w:id="0"/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推荐汇总表（XX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40"/>
                <w:szCs w:val="36"/>
              </w:rPr>
              <w:t>）</w:t>
            </w:r>
          </w:p>
          <w:p>
            <w:pPr>
              <w:widowControl/>
              <w:jc w:val="center"/>
              <w:rPr>
                <w:rFonts w:eastAsia="方正小标宋_GBK"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高校</w:t>
            </w:r>
            <w:r>
              <w:rPr>
                <w:rFonts w:hint="eastAsia" w:eastAsia="仿宋_GB2312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bCs/>
                <w:kern w:val="0"/>
                <w:sz w:val="24"/>
                <w:lang w:val="en-US" w:eastAsia="zh-CN"/>
              </w:rPr>
              <w:t>市（州）</w:t>
            </w:r>
            <w:r>
              <w:rPr>
                <w:rFonts w:eastAsia="仿宋_GB2312"/>
                <w:bCs/>
                <w:kern w:val="0"/>
                <w:sz w:val="24"/>
              </w:rPr>
              <w:t>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　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5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1.请按照推荐的优先顺序来排序。</w:t>
            </w: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4"/>
              </w:rPr>
              <w:t>第一栏填写本地推荐的标兵候选人。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2.可根据本地分配的各奖项名额添加或减少表格的相关行数。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3.“事迹简介”一栏，请简要概况并填写所推荐同学的自强事迹（150-200字）。</w:t>
            </w:r>
          </w:p>
          <w:p>
            <w:pPr>
              <w:widowControl/>
              <w:ind w:firstLine="480" w:firstLineChars="200"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4.“事迹类别”一栏，从爱国奉献、道德弘扬、科技创新、自主创业、志愿公益、身残志坚、自立自强、基层建功类别中选择一类填写。</w:t>
            </w:r>
          </w:p>
        </w:tc>
      </w:tr>
    </w:tbl>
    <w:p/>
    <w:p/>
    <w:sectPr>
      <w:pgSz w:w="16840" w:h="11900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2"/>
      <w:ind w:right="480"/>
      <w:jc w:val="right"/>
      <w:rPr>
        <w:rFonts w:hint="eastAsia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C24BB"/>
    <w:rsid w:val="62B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2021-08-26T07:06:00Z</dcterms:created>
  <dc:creator>Administrator</dc:creator>
  <cp:lastModifiedBy>Administrator</cp:lastModifiedBy>
  <dcterms:modified xsi:type="dcterms:W3CDTF">2021-08-26T07:07:23Z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