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“挑战杯”作品格式规范说明</w:t>
      </w:r>
    </w:p>
    <w:p>
      <w:pPr>
        <w:spacing w:line="440" w:lineRule="exact"/>
        <w:ind w:firstLine="482"/>
        <w:rPr>
          <w:rFonts w:ascii="仿宋" w:hAnsi="仿宋"/>
          <w:b/>
          <w:color w:val="auto"/>
          <w:sz w:val="24"/>
        </w:rPr>
      </w:pPr>
      <w:r>
        <w:rPr>
          <w:rFonts w:hint="eastAsia" w:ascii="仿宋" w:hAnsi="仿宋"/>
          <w:b/>
          <w:color w:val="auto"/>
          <w:sz w:val="24"/>
        </w:rPr>
        <w:t>1.作品封面的相关名称应用黑体、微软雅黑等较为醒目的字体，字号建议使用28或36号，同时还可在作品封面上附上公司LOGO等标识，不要出现参赛单位及参赛个人任何信息。具体可参考以下模板：（如果使用此模板，字号建议使用12-18号，行间距为26-30磅）</w:t>
      </w:r>
    </w:p>
    <w:p>
      <w:pPr>
        <w:adjustRightInd w:val="0"/>
        <w:spacing w:line="440" w:lineRule="exact"/>
        <w:ind w:firstLine="48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第一部分：封面设计</w:t>
      </w:r>
      <w:r>
        <w:rPr>
          <w:rFonts w:ascii="仿宋" w:hAnsi="仿宋"/>
          <w:color w:val="auto"/>
          <w:sz w:val="24"/>
        </w:rPr>
        <w:t xml:space="preserve"> </w:t>
      </w:r>
    </w:p>
    <w:p>
      <w:pPr>
        <w:widowControl/>
        <w:adjustRightInd w:val="0"/>
        <w:spacing w:line="440" w:lineRule="exact"/>
        <w:ind w:firstLine="48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封面页：把你的产品的一副颜色图像放在首页（仅供参考）。但需留出足够的版面排列以下内容：</w:t>
      </w:r>
      <w:r>
        <w:rPr>
          <w:rFonts w:ascii="仿宋" w:hAnsi="仿宋"/>
          <w:color w:val="auto"/>
          <w:sz w:val="24"/>
        </w:rPr>
        <w:t xml:space="preserve"> </w:t>
      </w:r>
      <w:r>
        <w:rPr>
          <w:rFonts w:cs="Calibri"/>
          <w:color w:val="auto"/>
          <w:sz w:val="24"/>
        </w:rPr>
        <w:t> </w:t>
      </w:r>
      <w:r>
        <w:rPr>
          <w:rFonts w:ascii="仿宋" w:hAnsi="仿宋"/>
          <w:color w:val="auto"/>
          <w:sz w:val="24"/>
        </w:rPr>
        <w:t xml:space="preserve"> </w:t>
      </w:r>
    </w:p>
    <w:p>
      <w:pPr>
        <w:adjustRightInd w:val="0"/>
        <w:spacing w:line="440" w:lineRule="exact"/>
        <w:ind w:firstLine="48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一、大赛名称(四川轻化工大学2024年“挑战杯”大学生创业计划竞赛）</w:t>
      </w:r>
    </w:p>
    <w:p>
      <w:pPr>
        <w:adjustRightInd w:val="0"/>
        <w:spacing w:line="440" w:lineRule="exact"/>
        <w:ind w:firstLine="48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二、项目名字</w:t>
      </w:r>
    </w:p>
    <w:p>
      <w:pPr>
        <w:adjustRightInd w:val="0"/>
        <w:spacing w:line="440" w:lineRule="exact"/>
        <w:ind w:firstLine="48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三、组别</w:t>
      </w:r>
    </w:p>
    <w:p>
      <w:pPr>
        <w:adjustRightInd w:val="0"/>
        <w:spacing w:line="440" w:lineRule="exact"/>
        <w:ind w:firstLine="48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填写说明</w:t>
      </w:r>
      <w:r>
        <w:rPr>
          <w:rFonts w:ascii="仿宋" w:hAnsi="仿宋"/>
          <w:color w:val="auto"/>
          <w:sz w:val="24"/>
        </w:rPr>
        <w:t>:</w:t>
      </w:r>
    </w:p>
    <w:p>
      <w:pPr>
        <w:adjustRightInd w:val="0"/>
        <w:spacing w:line="440" w:lineRule="exact"/>
        <w:ind w:firstLine="48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此文本是一个模板格式（封面可加上团队名称）</w:t>
      </w:r>
      <w:r>
        <w:rPr>
          <w:rFonts w:ascii="仿宋" w:hAnsi="仿宋"/>
          <w:color w:val="auto"/>
          <w:sz w:val="24"/>
        </w:rPr>
        <w:t xml:space="preserve">, </w:t>
      </w:r>
      <w:r>
        <w:rPr>
          <w:rFonts w:hint="eastAsia" w:ascii="仿宋" w:hAnsi="仿宋"/>
          <w:color w:val="auto"/>
          <w:sz w:val="24"/>
        </w:rPr>
        <w:t>格式要求内容不得擅自删改或者添加。</w:t>
      </w:r>
    </w:p>
    <w:p>
      <w:pPr>
        <w:spacing w:line="440" w:lineRule="exact"/>
        <w:ind w:firstLine="482"/>
        <w:rPr>
          <w:rFonts w:ascii="仿宋" w:hAnsi="仿宋"/>
          <w:b/>
          <w:color w:val="auto"/>
          <w:sz w:val="24"/>
        </w:rPr>
      </w:pPr>
      <w:r>
        <w:rPr>
          <w:rFonts w:hint="eastAsia" w:ascii="仿宋" w:hAnsi="仿宋"/>
          <w:b/>
          <w:color w:val="auto"/>
          <w:sz w:val="24"/>
        </w:rPr>
        <w:t>2.作品目录需确认目录页码与正文内容的一致性，而且目录必须是自动生成的，方便评委对电子档作品进行阅读。目录序号编辑可采用文科方式或理科方式，字体为黑体或微软雅黑，字号为小四，行间距为单倍行距1倍。具体如下：</w:t>
      </w:r>
    </w:p>
    <w:p>
      <w:pPr>
        <w:adjustRightInd w:val="0"/>
        <w:spacing w:line="440" w:lineRule="exact"/>
        <w:ind w:firstLine="48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目    录</w:t>
      </w:r>
    </w:p>
    <w:p>
      <w:pPr>
        <w:adjustRightInd w:val="0"/>
        <w:spacing w:line="440" w:lineRule="exact"/>
        <w:ind w:firstLine="48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1  概要（一级标题，文字与数字之间空2格）</w:t>
      </w:r>
    </w:p>
    <w:p>
      <w:pPr>
        <w:adjustRightInd w:val="0"/>
        <w:spacing w:line="440" w:lineRule="exact"/>
        <w:ind w:firstLine="48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1.1 标题（二级标题，文字与数字之间空1格）</w:t>
      </w:r>
    </w:p>
    <w:p>
      <w:pPr>
        <w:adjustRightInd w:val="0"/>
        <w:spacing w:line="440" w:lineRule="exact"/>
        <w:ind w:firstLine="48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1.1.1标题（三级标题，文字与数字之间不空格）</w:t>
      </w:r>
    </w:p>
    <w:p>
      <w:pPr>
        <w:adjustRightInd w:val="0"/>
        <w:spacing w:line="440" w:lineRule="exact"/>
        <w:ind w:firstLine="48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目    录</w:t>
      </w:r>
    </w:p>
    <w:p>
      <w:pPr>
        <w:adjustRightInd w:val="0"/>
        <w:spacing w:line="440" w:lineRule="exact"/>
        <w:ind w:firstLine="48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一、概要</w:t>
      </w:r>
    </w:p>
    <w:p>
      <w:pPr>
        <w:adjustRightInd w:val="0"/>
        <w:spacing w:line="440" w:lineRule="exact"/>
        <w:ind w:firstLine="48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（一）标题</w:t>
      </w:r>
    </w:p>
    <w:p>
      <w:pPr>
        <w:adjustRightInd w:val="0"/>
        <w:spacing w:line="440" w:lineRule="exact"/>
        <w:ind w:firstLine="48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1、标题</w:t>
      </w:r>
    </w:p>
    <w:p>
      <w:pPr>
        <w:adjustRightInd w:val="0"/>
        <w:spacing w:line="440" w:lineRule="exact"/>
        <w:ind w:firstLine="482"/>
        <w:rPr>
          <w:rFonts w:ascii="仿宋" w:hAnsi="仿宋"/>
          <w:b/>
          <w:color w:val="auto"/>
          <w:sz w:val="24"/>
        </w:rPr>
      </w:pPr>
      <w:r>
        <w:rPr>
          <w:rFonts w:hint="eastAsia" w:ascii="仿宋" w:hAnsi="仿宋"/>
          <w:b/>
          <w:color w:val="auto"/>
          <w:sz w:val="24"/>
        </w:rPr>
        <w:t>3.作品正文：</w:t>
      </w:r>
    </w:p>
    <w:p>
      <w:pPr>
        <w:adjustRightInd w:val="0"/>
        <w:spacing w:line="440" w:lineRule="exact"/>
        <w:ind w:firstLine="482"/>
        <w:rPr>
          <w:rFonts w:ascii="仿宋" w:hAnsi="仿宋"/>
          <w:b/>
          <w:color w:val="auto"/>
          <w:sz w:val="24"/>
        </w:rPr>
      </w:pPr>
      <w:r>
        <w:rPr>
          <w:rFonts w:hint="eastAsia" w:ascii="仿宋" w:hAnsi="仿宋"/>
          <w:b/>
          <w:color w:val="auto"/>
          <w:sz w:val="24"/>
        </w:rPr>
        <w:t>一级标题字体为小二号微软雅黑（加粗），标题居中，行间距为自带，无需手动设置。</w:t>
      </w:r>
    </w:p>
    <w:p>
      <w:pPr>
        <w:adjustRightInd w:val="0"/>
        <w:spacing w:line="440" w:lineRule="exact"/>
        <w:ind w:firstLine="482"/>
        <w:rPr>
          <w:rFonts w:ascii="仿宋" w:hAnsi="仿宋"/>
          <w:b/>
          <w:color w:val="auto"/>
          <w:sz w:val="24"/>
        </w:rPr>
      </w:pPr>
      <w:r>
        <w:rPr>
          <w:rFonts w:hint="eastAsia" w:ascii="仿宋" w:hAnsi="仿宋"/>
          <w:b/>
          <w:color w:val="auto"/>
          <w:sz w:val="24"/>
        </w:rPr>
        <w:t>二级标题字体为小三号微软雅黑（加粗），标题顶格，行间距为1倍。</w:t>
      </w:r>
    </w:p>
    <w:p>
      <w:pPr>
        <w:adjustRightInd w:val="0"/>
        <w:spacing w:line="440" w:lineRule="exact"/>
        <w:ind w:firstLine="482"/>
        <w:rPr>
          <w:rFonts w:ascii="仿宋" w:hAnsi="仿宋"/>
          <w:b/>
          <w:color w:val="auto"/>
          <w:sz w:val="24"/>
        </w:rPr>
      </w:pPr>
      <w:r>
        <w:rPr>
          <w:rFonts w:hint="eastAsia" w:ascii="仿宋" w:hAnsi="仿宋"/>
          <w:b/>
          <w:color w:val="auto"/>
          <w:sz w:val="24"/>
        </w:rPr>
        <w:t>三级标题字体为14号微软雅黑（加粗），标题顶格，行间距为1.5倍。</w:t>
      </w:r>
    </w:p>
    <w:p>
      <w:pPr>
        <w:adjustRightInd w:val="0"/>
        <w:spacing w:line="440" w:lineRule="exact"/>
        <w:ind w:firstLine="482"/>
        <w:rPr>
          <w:rFonts w:ascii="仿宋" w:hAnsi="仿宋"/>
          <w:b/>
          <w:color w:val="auto"/>
          <w:sz w:val="24"/>
        </w:rPr>
      </w:pPr>
      <w:r>
        <w:rPr>
          <w:rFonts w:hint="eastAsia" w:ascii="仿宋" w:hAnsi="仿宋"/>
          <w:b/>
          <w:color w:val="auto"/>
          <w:sz w:val="24"/>
        </w:rPr>
        <w:t>正文字体为微软雅黑小四号（不加粗），每段首行缩进2字符，行间距为1.5倍，或者固定值20-22磅。</w:t>
      </w:r>
    </w:p>
    <w:p>
      <w:pPr>
        <w:adjustRightInd w:val="0"/>
        <w:spacing w:line="440" w:lineRule="exact"/>
        <w:ind w:firstLine="482"/>
        <w:rPr>
          <w:rFonts w:ascii="仿宋" w:hAnsi="仿宋"/>
          <w:b/>
          <w:color w:val="auto"/>
          <w:sz w:val="24"/>
        </w:rPr>
      </w:pPr>
      <w:r>
        <w:rPr>
          <w:rFonts w:hint="eastAsia" w:ascii="仿宋" w:hAnsi="仿宋"/>
          <w:b/>
          <w:color w:val="auto"/>
          <w:sz w:val="24"/>
        </w:rPr>
        <w:t>例证加斜体。</w:t>
      </w:r>
    </w:p>
    <w:p>
      <w:pPr>
        <w:adjustRightInd w:val="0"/>
        <w:spacing w:line="440" w:lineRule="exact"/>
        <w:ind w:firstLine="482"/>
        <w:rPr>
          <w:rFonts w:ascii="仿宋" w:hAnsi="仿宋"/>
          <w:b/>
          <w:color w:val="auto"/>
          <w:sz w:val="24"/>
        </w:rPr>
      </w:pPr>
      <w:r>
        <w:rPr>
          <w:rFonts w:hint="eastAsia" w:ascii="仿宋" w:hAnsi="仿宋"/>
          <w:b/>
          <w:color w:val="auto"/>
          <w:sz w:val="24"/>
        </w:rPr>
        <w:t>以上作品正文格式要求为比赛通知上的“作品书面格式要求”，具体见“创业计划大赛文件”最后一页。</w:t>
      </w:r>
    </w:p>
    <w:p>
      <w:pPr>
        <w:adjustRightInd w:val="0"/>
        <w:spacing w:line="440" w:lineRule="exact"/>
        <w:ind w:firstLine="482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b/>
          <w:color w:val="auto"/>
          <w:sz w:val="24"/>
        </w:rPr>
        <w:t>正文序号采用从大到小设置，具体如下——</w:t>
      </w:r>
    </w:p>
    <w:p>
      <w:pPr>
        <w:adjustRightInd w:val="0"/>
        <w:spacing w:line="440" w:lineRule="exact"/>
        <w:ind w:firstLine="48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一、标题</w:t>
      </w:r>
    </w:p>
    <w:p>
      <w:pPr>
        <w:adjustRightInd w:val="0"/>
        <w:spacing w:line="440" w:lineRule="exact"/>
        <w:ind w:firstLine="48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（一）标题</w:t>
      </w:r>
    </w:p>
    <w:p>
      <w:pPr>
        <w:adjustRightInd w:val="0"/>
        <w:spacing w:line="440" w:lineRule="exact"/>
        <w:ind w:firstLine="48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1、标题</w:t>
      </w:r>
    </w:p>
    <w:p>
      <w:pPr>
        <w:adjustRightInd w:val="0"/>
        <w:spacing w:line="440" w:lineRule="exact"/>
        <w:ind w:firstLine="48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正文</w:t>
      </w:r>
    </w:p>
    <w:p>
      <w:pPr>
        <w:adjustRightInd w:val="0"/>
        <w:spacing w:line="440" w:lineRule="exact"/>
        <w:ind w:firstLine="48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（1）</w:t>
      </w:r>
    </w:p>
    <w:p>
      <w:pPr>
        <w:adjustRightInd w:val="0"/>
        <w:spacing w:line="440" w:lineRule="exact"/>
        <w:ind w:firstLine="480"/>
        <w:rPr>
          <w:rFonts w:ascii="仿宋" w:hAnsi="仿宋"/>
          <w:color w:val="auto"/>
          <w:sz w:val="24"/>
        </w:rPr>
      </w:pPr>
      <w:r>
        <w:rPr>
          <w:rFonts w:hint="eastAsia" w:ascii="仿宋" w:hAnsi="仿宋"/>
          <w:color w:val="auto"/>
          <w:sz w:val="24"/>
        </w:rPr>
        <w:t>①</w:t>
      </w:r>
    </w:p>
    <w:p>
      <w:pPr>
        <w:adjustRightInd w:val="0"/>
        <w:spacing w:line="440" w:lineRule="exact"/>
        <w:ind w:firstLine="482"/>
        <w:rPr>
          <w:rFonts w:ascii="仿宋" w:hAnsi="仿宋"/>
          <w:b/>
          <w:color w:val="auto"/>
          <w:sz w:val="24"/>
        </w:rPr>
      </w:pPr>
      <w:r>
        <w:rPr>
          <w:rFonts w:hint="eastAsia" w:ascii="仿宋" w:hAnsi="仿宋"/>
          <w:b/>
          <w:color w:val="auto"/>
          <w:sz w:val="24"/>
        </w:rPr>
        <w:t>4.正文中的图和表格：</w:t>
      </w:r>
    </w:p>
    <w:p>
      <w:pPr>
        <w:adjustRightInd w:val="0"/>
        <w:spacing w:line="440" w:lineRule="exact"/>
        <w:ind w:firstLine="482"/>
        <w:rPr>
          <w:rFonts w:ascii="仿宋" w:hAnsi="仿宋"/>
          <w:b/>
          <w:color w:val="auto"/>
          <w:sz w:val="24"/>
        </w:rPr>
      </w:pPr>
      <w:r>
        <w:rPr>
          <w:rFonts w:hint="eastAsia" w:ascii="仿宋" w:hAnsi="仿宋"/>
          <w:b/>
          <w:color w:val="auto"/>
          <w:sz w:val="24"/>
        </w:rPr>
        <w:t>图的标题在下面，标题采用“图1.1 某某”或“图1-1 某某”的方式标注，标题居中且加粗，字号采用10号，行间距采用固定值22磅。</w:t>
      </w:r>
    </w:p>
    <w:p>
      <w:pPr>
        <w:adjustRightInd w:val="0"/>
        <w:spacing w:line="440" w:lineRule="exact"/>
        <w:ind w:firstLine="482"/>
        <w:rPr>
          <w:rFonts w:ascii="仿宋" w:hAnsi="仿宋"/>
          <w:b/>
          <w:color w:val="auto"/>
          <w:sz w:val="24"/>
        </w:rPr>
      </w:pPr>
      <w:r>
        <w:rPr>
          <w:rFonts w:hint="eastAsia" w:ascii="仿宋" w:hAnsi="仿宋"/>
          <w:b/>
          <w:color w:val="auto"/>
          <w:sz w:val="24"/>
        </w:rPr>
        <w:t>表的标题在上面，标题采用“表1.1 某某”或“表1-1 某某”的方式标注，标题居中且加粗，字号采用10号，行间距采用固定值22磅。</w:t>
      </w:r>
    </w:p>
    <w:p>
      <w:pPr>
        <w:adjustRightInd w:val="0"/>
        <w:spacing w:line="440" w:lineRule="exact"/>
        <w:ind w:firstLine="482"/>
        <w:rPr>
          <w:rFonts w:ascii="仿宋" w:hAnsi="仿宋"/>
          <w:b/>
          <w:color w:val="auto"/>
          <w:sz w:val="24"/>
        </w:rPr>
      </w:pPr>
      <w:r>
        <w:rPr>
          <w:rFonts w:hint="eastAsia" w:ascii="仿宋" w:hAnsi="仿宋"/>
          <w:b/>
          <w:color w:val="auto"/>
          <w:sz w:val="24"/>
        </w:rPr>
        <w:t>图和表的标题应分别排序，同时根据章节编号进行排序，如第一章的图的标题全部采用图1-1、图1-2的形式标注。</w:t>
      </w:r>
    </w:p>
    <w:p>
      <w:pPr>
        <w:adjustRightInd w:val="0"/>
        <w:spacing w:line="440" w:lineRule="exact"/>
        <w:ind w:firstLine="482"/>
        <w:rPr>
          <w:rFonts w:ascii="仿宋" w:hAnsi="仿宋" w:cs="黑体"/>
          <w:color w:val="auto"/>
          <w:sz w:val="24"/>
        </w:rPr>
      </w:pPr>
      <w:r>
        <w:rPr>
          <w:rFonts w:hint="eastAsia" w:ascii="仿宋" w:hAnsi="仿宋"/>
          <w:b/>
          <w:color w:val="auto"/>
          <w:sz w:val="24"/>
        </w:rPr>
        <w:t>5.作品中必须添加页眉，页眉上至少要写上“某某公司计划书”或“某某项目计划书”，内容居中，字号为9号，行间距为单倍行距。页眉应从目录一页开始，至作品最后一页。页码标在页面底端居中或者页面右下端，字号为9号。页码从目录一页开始（目录页页码为1），至作品最后一页。作品封面不能出现页眉和页码。</w:t>
      </w:r>
      <w:r>
        <w:rPr>
          <w:rFonts w:hint="eastAsia" w:ascii="黑体" w:hAnsi="黑体" w:eastAsia="黑体" w:cs="黑体"/>
          <w:color w:val="auto"/>
          <w:szCs w:val="32"/>
        </w:rPr>
        <w:t xml:space="preserve"> </w:t>
      </w:r>
    </w:p>
    <w:p>
      <w:pPr>
        <w:pStyle w:val="5"/>
        <w:widowControl/>
        <w:wordWrap w:val="0"/>
        <w:spacing w:before="360" w:beforeAutospacing="0" w:after="360" w:afterAutospacing="0" w:line="440" w:lineRule="exact"/>
        <w:ind w:right="200" w:firstLine="198" w:firstLineChars="62"/>
        <w:rPr>
          <w:rFonts w:ascii="黑体" w:hAnsi="黑体" w:eastAsia="黑体" w:cs="黑体"/>
          <w:color w:val="auto"/>
          <w:sz w:val="32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155" w:right="1418" w:bottom="2041" w:left="1531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3416"/>
      </w:tabs>
      <w:ind w:firstLine="360"/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MTMxYzI4ZmI3OGUwNGMyMDEwY2E3YWJhM2ZlMjkifQ=="/>
  </w:docVars>
  <w:rsids>
    <w:rsidRoot w:val="00000000"/>
    <w:rsid w:val="0F75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40" w:lineRule="exact"/>
      <w:ind w:firstLine="200" w:firstLineChars="20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2023-11-27T16:16:09Z</dcterms:created>
  <dc:creator>Administrator</dc:creator>
  <cp:lastModifiedBy>奥拉西欧</cp:lastModifiedBy>
  <dcterms:modified xsi:type="dcterms:W3CDTF">2023-11-27T16:16:23Z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14F7F8D41C0B4F8AB089A26951296AEB_12</vt:lpwstr>
  </property>
</Properties>
</file>