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44" w:firstLineChars="200"/>
        <w:jc w:val="left"/>
        <w:rPr>
          <w:rFonts w:hint="eastAsia"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作品格式规范说明：</w:t>
      </w:r>
    </w:p>
    <w:p>
      <w:pPr>
        <w:spacing w:line="44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.作品封面的相关名称应用黑体、微软雅黑等较为醒目的字体，字号建议使用28或36号，同时还可在作品封面上附上公司LOGO等标识。具体可参考以下模板：（如果使用此模板，字号建议使用12-18号，行间距为26-30磅）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第一部分：封面设计</w:t>
      </w:r>
      <w:r>
        <w:rPr>
          <w:rFonts w:ascii="仿宋" w:hAnsi="仿宋" w:eastAsia="仿宋"/>
          <w:sz w:val="24"/>
          <w:szCs w:val="24"/>
        </w:rPr>
        <w:t xml:space="preserve"> </w:t>
      </w:r>
    </w:p>
    <w:p>
      <w:pPr>
        <w:widowControl/>
        <w:adjustRightInd w:val="0"/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封面页：把你的产品的一副颜色图像放在首页（仅供参考）。但需留出足够的版面排列以下内容：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一、大赛名称(四川轻化工大学第十六届“掘金杯”创新创业方案设计大赛）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二、项目名字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三、赛道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填写说明</w:t>
      </w:r>
      <w:r>
        <w:rPr>
          <w:rFonts w:ascii="仿宋" w:hAnsi="仿宋" w:eastAsia="仿宋"/>
          <w:sz w:val="24"/>
          <w:szCs w:val="24"/>
        </w:rPr>
        <w:t>: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此文本是一个模板格式（封面可加上团队名称）</w:t>
      </w:r>
      <w:r>
        <w:rPr>
          <w:rFonts w:ascii="仿宋" w:hAnsi="仿宋" w:eastAsia="仿宋"/>
          <w:sz w:val="24"/>
          <w:szCs w:val="24"/>
        </w:rPr>
        <w:t>,</w:t>
      </w:r>
      <w:r>
        <w:rPr>
          <w:rFonts w:hint="eastAsia" w:ascii="仿宋" w:hAnsi="仿宋" w:eastAsia="仿宋"/>
          <w:sz w:val="24"/>
          <w:szCs w:val="24"/>
        </w:rPr>
        <w:t>格式要求内容不得擅自删改或者添加。</w:t>
      </w:r>
    </w:p>
    <w:p>
      <w:pPr>
        <w:spacing w:line="44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2.作品目录需确认目录页码与正文内容的一致性，而且目录必须是自动生成的，方便评委对电子档作品进行阅读。目录字体为微软雅黑，字号为小四，行间距为单倍行距1倍。具体如下：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目    录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  概要（一级标题，文字与数字之间空2格）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1.1 标题（二级标题，文字与数字之间空1格）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1.1.1标题（三级标题，文字与数字之间不空格）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3.作品正文：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一级标题字体为小二号微软雅黑（加</w:t>
      </w:r>
      <w:bookmarkStart w:id="0" w:name="_GoBack"/>
      <w:bookmarkEnd w:id="0"/>
      <w:r>
        <w:rPr>
          <w:rFonts w:hint="eastAsia" w:ascii="仿宋" w:hAnsi="仿宋" w:eastAsia="仿宋"/>
          <w:b/>
          <w:sz w:val="24"/>
          <w:szCs w:val="24"/>
        </w:rPr>
        <w:t>粗），标题居中，行间距为自带，无需手动设置。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二级标题字体为小三号微软雅黑（加粗），标题顶格，行间距为1倍。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三级标题字体为14号微软雅黑（加粗），标题顶格，行间距为1.5倍。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正文字体为微软雅黑小四号（不加粗），每段首行缩进2字符，行间距为1.5倍，或者固定值20-22磅。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例证加斜体。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正文序号采用从大到小设置，具体如下——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一、标题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（一）标题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1、标题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正文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①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4.正文中的图和表格：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图的标题在下面，标题采用“图1.1 某某”或“图1-1 某某”的方式标注，标题居中且加粗，字号采用10号，行间距采用固定值22磅。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表的标题在上面，标题采用“表1.1 某某”或“表1-1 某某”的方式标注，标题居中且加粗，字号采用10号，行间距采用固定值22磅。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图和表的标题应分别排序，同时根据章节编号进行排序，如第一章的图的标题全部采用图1-1、图1-2的形式标注。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5.作品中必须添加页眉，页眉上至少要写上“某某公司计划书”或“某某项目计划书”，内容居中，字号为9号，行间距为单倍行距。页眉应从目录一页开始，至作品最后一页。页码标在页面底端居中或者页面右下端，字号为9号。页码从目录一页开始（目录页页码为1），至作品最后一页。作品封面不能出现页眉和页码。</w:t>
      </w:r>
    </w:p>
    <w:p>
      <w:pPr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注：所有参赛作品必须为各参赛团队的原创作品，一旦发现抄袭现象立刻取消其参赛资格！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MWE2ZjMyYWRiN2U4YThjZmNiNTU4YmMwMWMxMjcifQ=="/>
  </w:docVars>
  <w:rsids>
    <w:rsidRoot w:val="66345EFF"/>
    <w:rsid w:val="3A3848DC"/>
    <w:rsid w:val="6634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2025-11-06T01:17:00Z</dcterms:created>
  <dc:creator>93405</dc:creator>
  <cp:lastModifiedBy>93405</cp:lastModifiedBy>
  <dcterms:modified xsi:type="dcterms:W3CDTF">2025-11-06T01:22:10Z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7102D744D3784CDBB9FDB15D3C09F242_11</vt:lpwstr>
  </property>
</Properties>
</file>