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Times New Roman" w:hAnsi="Times New Roman" w:eastAsia="方正小标宋_GBK" w:cs="Times New Roman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_GBK" w:cs="Times New Roman"/>
          <w:sz w:val="48"/>
          <w:szCs w:val="48"/>
          <w:lang w:eastAsia="zh-CN"/>
        </w:rPr>
        <w:t>四川轻化工大学机械工程学院</w:t>
      </w:r>
    </w:p>
    <w:p>
      <w:pPr>
        <w:spacing w:line="700" w:lineRule="exact"/>
        <w:jc w:val="center"/>
        <w:rPr>
          <w:rFonts w:hint="eastAsia" w:ascii="Times New Roman" w:hAnsi="Times New Roman" w:eastAsia="方正小标宋_GBK" w:cs="Times New Roman"/>
          <w:sz w:val="52"/>
          <w:szCs w:val="52"/>
          <w:lang w:eastAsia="zh-CN"/>
        </w:rPr>
      </w:pPr>
      <w:r>
        <w:rPr>
          <w:rFonts w:hint="eastAsia" w:ascii="Times New Roman" w:hAnsi="Times New Roman" w:eastAsia="方正小标宋_GBK" w:cs="Times New Roman"/>
          <w:sz w:val="52"/>
          <w:szCs w:val="52"/>
          <w:lang w:eastAsia="zh-CN"/>
        </w:rPr>
        <w:t>学生</w:t>
      </w:r>
      <w:bookmarkStart w:id="0" w:name="_GoBack"/>
      <w:r>
        <w:rPr>
          <w:rFonts w:hint="eastAsia" w:ascii="Times New Roman" w:hAnsi="Times New Roman" w:eastAsia="方正小标宋_GBK" w:cs="Times New Roman"/>
          <w:sz w:val="52"/>
          <w:szCs w:val="52"/>
          <w:lang w:eastAsia="zh-CN"/>
        </w:rPr>
        <w:t>“青年大学习”学习档案卡</w:t>
      </w:r>
      <w:bookmarkEnd w:id="0"/>
    </w:p>
    <w:tbl>
      <w:tblPr>
        <w:tblStyle w:val="3"/>
        <w:tblW w:w="8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500"/>
        <w:gridCol w:w="1200"/>
        <w:gridCol w:w="1605"/>
        <w:gridCol w:w="123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专业班级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学历层次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研究生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本科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入团时间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申请入党时间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2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列为积极分子时间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是否党校积极分子班结业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0" w:hRule="atLeast"/>
        </w:trPr>
        <w:tc>
          <w:tcPr>
            <w:tcW w:w="12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习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况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记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录</w:t>
            </w:r>
          </w:p>
        </w:tc>
        <w:tc>
          <w:tcPr>
            <w:tcW w:w="7185" w:type="dxa"/>
            <w:gridSpan w:val="5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</w:trPr>
        <w:tc>
          <w:tcPr>
            <w:tcW w:w="12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学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院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团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委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审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核</w:t>
            </w:r>
          </w:p>
        </w:tc>
        <w:tc>
          <w:tcPr>
            <w:tcW w:w="7185" w:type="dxa"/>
            <w:gridSpan w:val="5"/>
            <w:noWrap w:val="0"/>
            <w:vAlign w:val="top"/>
          </w:tcPr>
          <w:p>
            <w:pPr>
              <w:spacing w:line="320" w:lineRule="exact"/>
              <w:rPr>
                <w:rFonts w:hint="eastAsia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lang w:eastAsia="zh-CN"/>
              </w:rPr>
            </w:pPr>
          </w:p>
          <w:p>
            <w:pPr>
              <w:spacing w:line="320" w:lineRule="exact"/>
              <w:jc w:val="right"/>
              <w:rPr>
                <w:rFonts w:hint="eastAsia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lang w:eastAsia="zh-CN"/>
              </w:rPr>
              <w:t>签字（盖章）：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2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057DA"/>
    <w:rsid w:val="1220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60" w:lineRule="atLeast"/>
      <w:ind w:firstLine="693" w:firstLineChars="225"/>
    </w:pPr>
    <w:rPr>
      <w:rFonts w:hint="eastAsia" w:ascii="仿宋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2022-03-12T02:23:00Z</dcterms:created>
  <dc:creator>Administrator</dc:creator>
  <cp:lastModifiedBy>Administrator</cp:lastModifiedBy>
  <dcterms:modified xsi:type="dcterms:W3CDTF">2022-03-12T03:15:49Z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