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/>
          <w:bCs/>
          <w:sz w:val="32"/>
        </w:rPr>
      </w:pPr>
      <w:bookmarkStart w:id="9" w:name="_GoBack"/>
      <w:bookmarkEnd w:id="9"/>
    </w:p>
    <w:p>
      <w:pPr>
        <w:jc w:val="center"/>
        <w:rPr>
          <w:rFonts w:hint="default" w:ascii="宋体" w:hAnsi="宋体" w:eastAsia="宋体"/>
          <w:bCs/>
          <w:sz w:val="32"/>
          <w:lang w:val="en-US" w:eastAsia="zh-CN"/>
        </w:rPr>
      </w:pPr>
      <w:r>
        <w:rPr>
          <w:rFonts w:hint="eastAsia" w:ascii="宋体" w:hAnsi="宋体"/>
          <w:bCs/>
          <w:sz w:val="32"/>
        </w:rPr>
        <w:t>表2</w:t>
      </w:r>
      <w:r>
        <w:rPr>
          <w:rFonts w:hint="eastAsia" w:ascii="宋体" w:hAnsi="宋体"/>
          <w:bCs/>
          <w:sz w:val="32"/>
          <w:lang w:val="en-US" w:eastAsia="zh-CN"/>
        </w:rPr>
        <w:t>.2</w:t>
      </w:r>
      <w:r>
        <w:rPr>
          <w:rFonts w:hint="eastAsia" w:ascii="宋体" w:hAnsi="宋体"/>
          <w:bCs/>
          <w:sz w:val="32"/>
        </w:rPr>
        <w:t xml:space="preserve">  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四川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轻化工大学</w:t>
      </w:r>
      <w:r>
        <w:rPr>
          <w:rFonts w:hint="eastAsia" w:ascii="宋体" w:hAnsi="宋体"/>
          <w:b/>
          <w:bCs/>
          <w:sz w:val="28"/>
          <w:szCs w:val="28"/>
        </w:rPr>
        <w:t>毕业设计（论文）教学过程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情况评分表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（指导教师填写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40分</w:t>
      </w:r>
      <w:r>
        <w:rPr>
          <w:rFonts w:hint="eastAsia" w:ascii="宋体" w:hAnsi="宋体"/>
          <w:b/>
          <w:sz w:val="28"/>
          <w:szCs w:val="28"/>
        </w:rPr>
        <w:t>）</w:t>
      </w:r>
    </w:p>
    <w:p>
      <w:pPr>
        <w:spacing w:after="120"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学生姓名：              学院：                  专业、年级、班：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  <w:tblHeader/>
          <w:jc w:val="center"/>
        </w:trPr>
        <w:tc>
          <w:tcPr>
            <w:tcW w:w="8430" w:type="dxa"/>
            <w:vMerge w:val="restart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1.独立工作能力（计6分）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 xml:space="preserve">A.能正确地分析问题，解决问题，具有很强的写作能力或者数据处理能力                   </w:t>
            </w:r>
            <w:bookmarkStart w:id="0" w:name="OLE_LINK31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（6分）</w:t>
            </w:r>
            <w:bookmarkEnd w:id="0"/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B.能分析问题，并提出一些想法与建议，具有较强的写作能力或者数据处理能力             （5分）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C.在老师的指导下，能分析问题，并提出改进方案，基本能完成论文撰写或者数据的处理     （3分）</w:t>
            </w:r>
          </w:p>
          <w:p>
            <w:pPr>
              <w:spacing w:line="260" w:lineRule="exact"/>
              <w:ind w:left="-57" w:right="-925"/>
              <w:rPr>
                <w:rFonts w:ascii="宋体" w:hAnsi="宋体" w:cs="宋体-18030"/>
                <w:color w:val="auto"/>
                <w:sz w:val="18"/>
                <w:szCs w:val="21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D.在老师的指导下，仍然分析不出问题，不能够独立完成论文撰写或者数据的处理           （1分）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60" w:lineRule="exact"/>
              <w:ind w:left="-57" w:leftChars="-27" w:right="-925" w:firstLine="90" w:firstLineChars="50"/>
              <w:rPr>
                <w:rFonts w:hint="eastAsia" w:ascii="宋体" w:hAnsi="宋体" w:cs="宋体-18030"/>
                <w:b/>
                <w:color w:val="auto"/>
                <w:sz w:val="18"/>
                <w:szCs w:val="21"/>
              </w:rPr>
            </w:pPr>
            <w:r>
              <w:rPr>
                <w:rFonts w:hint="eastAsia" w:ascii="宋体" w:hAnsi="宋体" w:cs="宋体-18030"/>
                <w:b/>
                <w:color w:val="auto"/>
                <w:sz w:val="18"/>
                <w:szCs w:val="21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tblHeader/>
          <w:jc w:val="center"/>
        </w:trPr>
        <w:tc>
          <w:tcPr>
            <w:tcW w:w="8430" w:type="dxa"/>
            <w:vMerge w:val="continue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tblHeader/>
          <w:jc w:val="center"/>
        </w:trPr>
        <w:tc>
          <w:tcPr>
            <w:tcW w:w="843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2.毕业设计（论文）摘要（计4分）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A</w:t>
            </w:r>
            <w:bookmarkStart w:id="1" w:name="OLE_LINK36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.毕业设计（论文）摘要完全能反映该文章的中心思想，关键词语专业、准确、具有代表性</w:t>
            </w:r>
            <w:bookmarkEnd w:id="1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 xml:space="preserve">   </w:t>
            </w:r>
            <w:bookmarkStart w:id="2" w:name="OLE_LINK32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（4分）</w:t>
            </w:r>
            <w:bookmarkEnd w:id="2"/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B.毕业设计（论文）摘要能反映该文章的中心思想，关键词语较专业、准确、具有代表性     （3分）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C.毕业设计（论文）摘要较能反映该文章的中心思想，关键词语欠专业、准确               （2分）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D.毕业设计（论文）摘要基本能反映该文章的中心思想，关键词语欠专业、准确             （1分）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tblHeader/>
          <w:jc w:val="center"/>
        </w:trPr>
        <w:tc>
          <w:tcPr>
            <w:tcW w:w="843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3.创新能力（计6分）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 xml:space="preserve">A.毕业设计（论文）有一定的创新性或对论文的主要论点有独到见解 </w:t>
            </w:r>
            <w:bookmarkStart w:id="3" w:name="OLE_LINK33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 xml:space="preserve">                      （6分）</w:t>
            </w:r>
            <w:bookmarkEnd w:id="3"/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B.毕业设计（论文）有创新性或论文的论点有一定见解                                   （5分）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C.毕业设计</w:t>
            </w:r>
            <w:bookmarkStart w:id="4" w:name="OLE_LINK23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（论文）</w:t>
            </w:r>
            <w:bookmarkEnd w:id="4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有创新性或者对文论有一些新的认识                                 （3分）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D.毕业设计（论文）无创新性                                                         （1分）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tblHeader/>
          <w:jc w:val="center"/>
        </w:trPr>
        <w:tc>
          <w:tcPr>
            <w:tcW w:w="843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4.工作态度及纪律（计4分）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A.工作严谨、认真、诚实，学习努力、勤奋，严格遵守校纪                               （4分）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B.工作较严谨、认真、诚实，学习较努力、勤奋，能遵守校纪                             （3分）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C.工作不够严谨、认真，学习不够努力、勤奋，不能自觉遵守校纪                         （2分）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D.工作不严谨、不认真，学习不努力，违反学籍管理或毕业环节等有关规定                 （1分）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tblHeader/>
          <w:jc w:val="center"/>
        </w:trPr>
        <w:tc>
          <w:tcPr>
            <w:tcW w:w="843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bookmarkStart w:id="5" w:name="OLE_LINK24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5.毕业设计（论文）规范性（计6分）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A.毕业设计（论文）的内容、格式能按照学校规定及本学院的要求撰写                     （6分）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B.毕业设计（论文）的内容、格式大部分按照学校规定及本学院的要求撰写                 （5分）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C.毕业设计（论文）的内容、格式部分按照学校的规定及本学院的要求撰写，经指导教师多次沟通后，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能够修改，符合规范                                                                 （3分）</w:t>
            </w:r>
          </w:p>
          <w:bookmarkEnd w:id="5"/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D.毕业设计（论文）的内容、格式不能按照学校的规定及本学院的要求撰写，经指导教师多次沟通后，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仍然不修改，不符合规范                                                             （1分）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tblHeader/>
          <w:jc w:val="center"/>
        </w:trPr>
        <w:tc>
          <w:tcPr>
            <w:tcW w:w="8430" w:type="dxa"/>
            <w:noWrap w:val="0"/>
            <w:vAlign w:val="top"/>
          </w:tcPr>
          <w:p>
            <w:pPr>
              <w:spacing w:line="260" w:lineRule="exact"/>
              <w:ind w:left="-57" w:right="-925"/>
              <w:jc w:val="left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6.毕业设计（论文）总体完成情况（计10分）</w:t>
            </w:r>
          </w:p>
          <w:p>
            <w:pPr>
              <w:spacing w:line="260" w:lineRule="exact"/>
              <w:ind w:left="-57" w:right="-925"/>
              <w:jc w:val="left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（理工科）设计合理、理论分析与计算正确，实验数据准确可靠，有较强的实际动手能力、经济分析能力                 和计算机应用能力，对研究的问题有独到之处或有较深刻分析。结构严谨，逻辑性强，论述层次清晰</w:t>
            </w:r>
          </w:p>
          <w:p>
            <w:pPr>
              <w:spacing w:line="260" w:lineRule="exact"/>
              <w:ind w:left="-57" w:right="-925"/>
              <w:jc w:val="left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（文科）论点鲜明，有独创性，论据确凿，结构严谨，逻辑性强，论述层次清晰，表现出对实际问题有</w:t>
            </w:r>
          </w:p>
          <w:p>
            <w:pPr>
              <w:spacing w:line="260" w:lineRule="exact"/>
              <w:ind w:left="-57" w:right="-925"/>
              <w:jc w:val="left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 xml:space="preserve">较强的分析能力和概括能力，文章内容翔实可靠，有说服力 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5" w:hRule="atLeast"/>
          <w:tblHeader/>
          <w:jc w:val="center"/>
        </w:trPr>
        <w:tc>
          <w:tcPr>
            <w:tcW w:w="843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7.工作进度完成情况（计4分）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A.能够按照任务书中的工作计划，很好地</w:t>
            </w:r>
            <w:bookmarkStart w:id="6" w:name="OLE_LINK26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完成毕业设计（论文）</w:t>
            </w:r>
            <w:bookmarkEnd w:id="6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 xml:space="preserve">                          </w:t>
            </w:r>
            <w:bookmarkStart w:id="7" w:name="OLE_LINK30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（4分）</w:t>
            </w:r>
            <w:bookmarkEnd w:id="7"/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B.能按照任务书中的工作计划，较好地完成毕业设计（论文）                            （3分）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C</w:t>
            </w:r>
            <w:bookmarkStart w:id="8" w:name="OLE_LINK27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.能按照任务书中的工作计划，勉强能完成毕业设计（论文）</w:t>
            </w:r>
            <w:bookmarkEnd w:id="8"/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 xml:space="preserve">                            （2分）</w:t>
            </w:r>
          </w:p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  <w:lang w:val="en-US" w:eastAsia="zh-CN"/>
              </w:rPr>
              <w:t>D.不能按照任务书中的工作计划完成毕业设计（论文）                                  （1分）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spacing w:line="260" w:lineRule="exact"/>
              <w:ind w:left="-57" w:right="-925"/>
              <w:rPr>
                <w:rFonts w:hint="eastAsia" w:ascii="宋体" w:hAnsi="宋体" w:cs="宋体-18030"/>
                <w:color w:val="auto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tblHeader/>
          <w:jc w:val="center"/>
        </w:trPr>
        <w:tc>
          <w:tcPr>
            <w:tcW w:w="8430" w:type="dxa"/>
            <w:noWrap w:val="0"/>
            <w:vAlign w:val="center"/>
          </w:tcPr>
          <w:p>
            <w:pPr>
              <w:spacing w:line="260" w:lineRule="exact"/>
              <w:ind w:left="-57" w:right="-57"/>
              <w:jc w:val="both"/>
              <w:rPr>
                <w:rFonts w:hint="eastAsia" w:ascii="宋体" w:hAnsi="宋体" w:cs="宋体-18030"/>
                <w:color w:val="auto"/>
                <w:sz w:val="18"/>
                <w:szCs w:val="21"/>
              </w:rPr>
            </w:pPr>
            <w:r>
              <w:rPr>
                <w:rFonts w:hint="eastAsia" w:ascii="宋体" w:hAnsi="宋体" w:cs="宋体-18030"/>
                <w:color w:val="auto"/>
                <w:sz w:val="18"/>
                <w:szCs w:val="21"/>
              </w:rPr>
              <w:t>合计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spacing w:line="260" w:lineRule="exact"/>
              <w:ind w:left="-57" w:right="-57"/>
              <w:jc w:val="left"/>
              <w:rPr>
                <w:rFonts w:hint="eastAsia" w:ascii="宋体" w:hAnsi="宋体" w:cs="宋体-18030"/>
                <w:color w:val="auto"/>
                <w:sz w:val="18"/>
                <w:szCs w:val="21"/>
              </w:rPr>
            </w:pPr>
          </w:p>
        </w:tc>
      </w:tr>
    </w:tbl>
    <w:p>
      <w:pPr>
        <w:spacing w:line="28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填表说明：</w:t>
      </w:r>
    </w:p>
    <w:p>
      <w:pPr>
        <w:spacing w:line="280" w:lineRule="exact"/>
        <w:ind w:firstLine="435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①对自己所指导的每个学生在该学期内填写2次（该学期的4月底</w:t>
      </w:r>
      <w:r>
        <w:rPr>
          <w:rFonts w:hint="eastAsia" w:ascii="宋体" w:hAnsi="宋体"/>
          <w:sz w:val="18"/>
          <w:szCs w:val="18"/>
          <w:lang w:eastAsia="zh-CN"/>
        </w:rPr>
        <w:t>填写表</w:t>
      </w:r>
      <w:r>
        <w:rPr>
          <w:rFonts w:hint="eastAsia" w:ascii="宋体" w:hAnsi="宋体"/>
          <w:sz w:val="18"/>
          <w:szCs w:val="18"/>
          <w:lang w:val="en-US" w:eastAsia="zh-CN"/>
        </w:rPr>
        <w:t>2.1，6月初填写表2.2</w:t>
      </w:r>
      <w:r>
        <w:rPr>
          <w:rFonts w:hint="eastAsia" w:ascii="宋体" w:hAnsi="宋体"/>
          <w:sz w:val="18"/>
          <w:szCs w:val="18"/>
        </w:rPr>
        <w:t>），2次的平均分值作为该生做毕业设计（论文）的平时成绩计入答辩总成绩。</w:t>
      </w:r>
    </w:p>
    <w:p>
      <w:pPr>
        <w:spacing w:line="280" w:lineRule="exact"/>
        <w:ind w:firstLine="435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②指导教师可在指标体系规定的分值之间根据实际情况浮动给分。</w:t>
      </w:r>
    </w:p>
    <w:p>
      <w:pPr>
        <w:spacing w:line="280" w:lineRule="exact"/>
        <w:ind w:firstLine="435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③指导教师每次填写并计算出总分值后将材料交教研室。</w:t>
      </w:r>
    </w:p>
    <w:p>
      <w:pPr>
        <w:spacing w:after="120" w:line="280" w:lineRule="exact"/>
        <w:rPr>
          <w:rFonts w:hint="eastAsia" w:ascii="宋体" w:hAnsi="宋体"/>
        </w:rPr>
      </w:pPr>
      <w:r>
        <w:rPr>
          <w:rFonts w:hint="eastAsia" w:ascii="宋体" w:hAnsi="宋体"/>
          <w:sz w:val="18"/>
        </w:rPr>
        <w:t xml:space="preserve">指导教师签名：          </w:t>
      </w:r>
      <w:r>
        <w:rPr>
          <w:rFonts w:hint="eastAsia" w:ascii="宋体" w:hAnsi="宋体"/>
          <w:sz w:val="18"/>
          <w:lang w:val="en-US" w:eastAsia="zh-CN"/>
        </w:rPr>
        <w:t xml:space="preserve">                                                            </w:t>
      </w:r>
      <w:r>
        <w:rPr>
          <w:rFonts w:hint="eastAsia" w:ascii="宋体" w:hAnsi="宋体"/>
          <w:sz w:val="18"/>
        </w:rPr>
        <w:t xml:space="preserve"> 年    月    日 </w:t>
      </w:r>
    </w:p>
    <w:p/>
    <w:sectPr>
      <w:headerReference r:id="rId3" w:type="default"/>
      <w:pgSz w:w="11907" w:h="16840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微软雅黑"/>
    <w:panose1 w:val="02010609060101010101"/>
    <w:charset w:val="86"/>
    <w:family w:val="modern"/>
    <w:pitch w:val="default"/>
    <w:sig w:usb0="00000000" w:usb1="00000000" w:usb2="0000001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006D0"/>
    <w:rsid w:val="0FE006D0"/>
    <w:rsid w:val="123675F4"/>
    <w:rsid w:val="36342CBF"/>
    <w:rsid w:val="40BF2194"/>
    <w:rsid w:val="5227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2021-06-28T08:05:00Z</dcterms:created>
  <dc:creator>西米伽</dc:creator>
  <cp:lastModifiedBy>西米伽</cp:lastModifiedBy>
  <cp:lastPrinted>2022-03-17T06:11:00Z</cp:lastPrinted>
  <dcterms:modified xsi:type="dcterms:W3CDTF">2022-03-17T06:11:02Z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BEE8739FDF8C42B58A186F169FAC6194</vt:lpwstr>
  </property>
</Properties>
</file>