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4"/>
          <w:szCs w:val="20"/>
        </w:rPr>
      </w:pPr>
      <w:r>
        <w:rPr>
          <w:rFonts w:hint="eastAsia"/>
          <w:sz w:val="24"/>
          <w:szCs w:val="20"/>
        </w:rPr>
        <w:t>1</w:t>
      </w:r>
      <w:r>
        <w:rPr>
          <w:sz w:val="24"/>
          <w:szCs w:val="20"/>
        </w:rPr>
        <w:t>加强党风廉政建设，进行反腐败斗争，是保持党的先进性和 纯洁性，保持党同人民群众密切联系，保证改革开放和现代化建设健康发展的一个必不可少的</w:t>
      </w:r>
      <w:r>
        <w:rPr>
          <w:rFonts w:hint="eastAsia"/>
          <w:sz w:val="24"/>
          <w:szCs w:val="20"/>
        </w:rPr>
        <w:t>根本</w:t>
      </w:r>
      <w:r>
        <w:rPr>
          <w:sz w:val="24"/>
          <w:szCs w:val="20"/>
        </w:rPr>
        <w:t>条件。（</w:t>
      </w:r>
      <w:r>
        <w:rPr>
          <w:rFonts w:hint="eastAsia"/>
          <w:sz w:val="24"/>
          <w:szCs w:val="20"/>
        </w:rPr>
        <w:t>错</w:t>
      </w:r>
      <w:r>
        <w:rPr>
          <w:sz w:val="24"/>
          <w:szCs w:val="20"/>
        </w:rPr>
        <w:t>）</w:t>
      </w:r>
    </w:p>
    <w:p>
      <w:pPr>
        <w:rPr>
          <w:sz w:val="24"/>
          <w:szCs w:val="20"/>
        </w:rPr>
      </w:pPr>
      <w:r>
        <w:rPr>
          <w:sz w:val="24"/>
          <w:szCs w:val="20"/>
        </w:rPr>
        <w:t>2在权力观、地位观和利益观中，利益观是基础，起决定性作用（</w:t>
      </w:r>
      <w:r>
        <w:rPr>
          <w:rFonts w:hint="eastAsia"/>
          <w:sz w:val="24"/>
          <w:szCs w:val="20"/>
        </w:rPr>
        <w:t>错</w:t>
      </w:r>
      <w:r>
        <w:rPr>
          <w:sz w:val="24"/>
          <w:szCs w:val="20"/>
        </w:rPr>
        <w:t>）</w:t>
      </w:r>
    </w:p>
    <w:p>
      <w:pPr>
        <w:rPr>
          <w:sz w:val="24"/>
          <w:szCs w:val="20"/>
        </w:rPr>
      </w:pPr>
      <w:r>
        <w:rPr>
          <w:rFonts w:hint="eastAsia"/>
          <w:sz w:val="24"/>
          <w:szCs w:val="20"/>
        </w:rPr>
        <w:t>3</w:t>
      </w:r>
      <w:r>
        <w:rPr>
          <w:sz w:val="24"/>
          <w:szCs w:val="20"/>
        </w:rPr>
        <w:t>从总体上讲，当前加大预防腐败的工作力度， 条件完全具备， 时机比较成熟。（</w:t>
      </w:r>
      <w:r>
        <w:rPr>
          <w:rFonts w:hint="eastAsia"/>
          <w:sz w:val="24"/>
          <w:szCs w:val="20"/>
        </w:rPr>
        <w:t>错</w:t>
      </w:r>
      <w:r>
        <w:rPr>
          <w:sz w:val="24"/>
          <w:szCs w:val="20"/>
        </w:rPr>
        <w:t>）</w:t>
      </w:r>
    </w:p>
    <w:p>
      <w:pPr>
        <w:rPr>
          <w:sz w:val="24"/>
          <w:szCs w:val="20"/>
        </w:rPr>
      </w:pPr>
      <w:r>
        <w:rPr>
          <w:rFonts w:hint="eastAsia"/>
          <w:sz w:val="24"/>
          <w:szCs w:val="20"/>
        </w:rPr>
        <w:t>4建立健全惩治和预防腐败体系必须坚持立党为公、执政为民，切实纠正部门和行业不正之风。（错）</w:t>
      </w:r>
    </w:p>
    <w:p>
      <w:pPr>
        <w:rPr>
          <w:sz w:val="24"/>
          <w:szCs w:val="20"/>
        </w:rPr>
      </w:pPr>
      <w:r>
        <w:rPr>
          <w:rFonts w:hint="eastAsia"/>
          <w:sz w:val="24"/>
          <w:szCs w:val="20"/>
        </w:rPr>
        <w:t>5</w:t>
      </w:r>
      <w:r>
        <w:rPr>
          <w:sz w:val="24"/>
          <w:szCs w:val="20"/>
        </w:rPr>
        <w:t>以个人名义存储公款的 , 追究主要责任者和其他直接责任人员的责任 , 情节较重的 , 给予警告处分 ; 情节严重的 , 给予严重警告处分。（</w:t>
      </w:r>
      <w:r>
        <w:rPr>
          <w:rFonts w:hint="eastAsia"/>
          <w:sz w:val="24"/>
          <w:szCs w:val="20"/>
        </w:rPr>
        <w:t>错</w:t>
      </w:r>
      <w:r>
        <w:rPr>
          <w:sz w:val="24"/>
          <w:szCs w:val="20"/>
        </w:rPr>
        <w:t>）</w:t>
      </w:r>
    </w:p>
    <w:p>
      <w:pPr>
        <w:rPr>
          <w:sz w:val="24"/>
          <w:szCs w:val="20"/>
        </w:rPr>
      </w:pPr>
      <w:r>
        <w:rPr>
          <w:rFonts w:hint="eastAsia"/>
          <w:sz w:val="24"/>
          <w:szCs w:val="20"/>
        </w:rPr>
        <w:t>6</w:t>
      </w:r>
      <w:r>
        <w:rPr>
          <w:sz w:val="24"/>
          <w:szCs w:val="20"/>
        </w:rPr>
        <w:t>国家公务员和国家行政机关任命的其他人员对主管行政机关 作出的行政处分决定不服的，可以自收到行政处分决定之日起 60 日 内向监察机关提出申诉。（</w:t>
      </w:r>
      <w:r>
        <w:rPr>
          <w:rFonts w:hint="eastAsia"/>
          <w:sz w:val="24"/>
          <w:szCs w:val="20"/>
        </w:rPr>
        <w:t>错</w:t>
      </w:r>
      <w:r>
        <w:rPr>
          <w:sz w:val="24"/>
          <w:szCs w:val="20"/>
        </w:rPr>
        <w:t>）</w:t>
      </w:r>
    </w:p>
    <w:p>
      <w:pPr>
        <w:rPr>
          <w:sz w:val="24"/>
          <w:szCs w:val="20"/>
        </w:rPr>
      </w:pPr>
      <w:r>
        <w:rPr>
          <w:rFonts w:hint="eastAsia"/>
          <w:sz w:val="24"/>
          <w:szCs w:val="20"/>
        </w:rPr>
        <w:t>7强化惩治震慑，高悬反腐利剑，使党员干部不能腐（错）</w:t>
      </w:r>
    </w:p>
    <w:p>
      <w:pPr>
        <w:rPr>
          <w:sz w:val="24"/>
          <w:szCs w:val="20"/>
        </w:rPr>
      </w:pPr>
      <w:r>
        <w:rPr>
          <w:rFonts w:hint="eastAsia"/>
          <w:sz w:val="24"/>
          <w:szCs w:val="20"/>
        </w:rPr>
        <w:t>8党委常委会定期向上级党委，纪委报告落实主体责任的情况，及时就重要问题向上级党委，纪委请示（错）</w:t>
      </w:r>
    </w:p>
    <w:p>
      <w:pPr>
        <w:rPr>
          <w:sz w:val="24"/>
          <w:szCs w:val="20"/>
        </w:rPr>
      </w:pPr>
      <w:r>
        <w:rPr>
          <w:rFonts w:hint="eastAsia"/>
          <w:sz w:val="24"/>
          <w:szCs w:val="20"/>
        </w:rPr>
        <w:t>9班子成员未正确履行主体责任，情节较轻的，给予通报批评（错）</w:t>
      </w:r>
    </w:p>
    <w:p>
      <w:pPr>
        <w:rPr>
          <w:sz w:val="24"/>
          <w:szCs w:val="20"/>
        </w:rPr>
      </w:pPr>
      <w:r>
        <w:rPr>
          <w:rFonts w:hint="eastAsia"/>
          <w:sz w:val="24"/>
          <w:szCs w:val="20"/>
        </w:rPr>
        <w:t>1</w:t>
      </w:r>
      <w:r>
        <w:rPr>
          <w:sz w:val="24"/>
          <w:szCs w:val="20"/>
        </w:rPr>
        <w:t xml:space="preserve">0《中国共产党纪律处分条例》规定，处理违犯党纪的党组织 和党员，应当实行惩戒与教育相结合，做到宽严相济。 ( </w:t>
      </w:r>
      <w:r>
        <w:rPr>
          <w:rFonts w:hint="eastAsia"/>
          <w:sz w:val="24"/>
          <w:szCs w:val="20"/>
        </w:rPr>
        <w:t>对</w:t>
      </w:r>
      <w:r>
        <w:rPr>
          <w:sz w:val="24"/>
          <w:szCs w:val="20"/>
        </w:rPr>
        <w:t>)</w:t>
      </w:r>
    </w:p>
    <w:p>
      <w:pPr>
        <w:rPr>
          <w:sz w:val="24"/>
          <w:szCs w:val="20"/>
        </w:rPr>
      </w:pPr>
      <w:r>
        <w:rPr>
          <w:rFonts w:hint="eastAsia"/>
          <w:sz w:val="24"/>
          <w:szCs w:val="20"/>
        </w:rPr>
        <w:t>1</w:t>
      </w:r>
      <w:r>
        <w:rPr>
          <w:sz w:val="24"/>
          <w:szCs w:val="20"/>
        </w:rPr>
        <w:t>1留党察看期限最长不得超过</w:t>
      </w:r>
      <w:r>
        <w:rPr>
          <w:rFonts w:hint="eastAsia"/>
          <w:sz w:val="24"/>
          <w:szCs w:val="20"/>
        </w:rPr>
        <w:t>三</w:t>
      </w:r>
      <w:r>
        <w:rPr>
          <w:sz w:val="24"/>
          <w:szCs w:val="20"/>
        </w:rPr>
        <w:t xml:space="preserve">年。 ( </w:t>
      </w:r>
      <w:r>
        <w:rPr>
          <w:rFonts w:hint="eastAsia"/>
          <w:sz w:val="24"/>
          <w:szCs w:val="20"/>
        </w:rPr>
        <w:t>错</w:t>
      </w:r>
      <w:r>
        <w:rPr>
          <w:sz w:val="24"/>
          <w:szCs w:val="20"/>
        </w:rPr>
        <w:t>)</w:t>
      </w:r>
    </w:p>
    <w:p>
      <w:pPr>
        <w:rPr>
          <w:sz w:val="24"/>
          <w:szCs w:val="20"/>
        </w:rPr>
      </w:pPr>
      <w:r>
        <w:rPr>
          <w:rFonts w:hint="eastAsia"/>
          <w:sz w:val="24"/>
          <w:szCs w:val="20"/>
        </w:rPr>
        <w:t>1</w:t>
      </w:r>
      <w:r>
        <w:rPr>
          <w:sz w:val="24"/>
          <w:szCs w:val="20"/>
        </w:rPr>
        <w:t>2党员受到留党察看处分，其党内职务自然撤销。 (</w:t>
      </w:r>
      <w:r>
        <w:rPr>
          <w:rFonts w:hint="eastAsia"/>
          <w:sz w:val="24"/>
          <w:szCs w:val="20"/>
        </w:rPr>
        <w:t>对</w:t>
      </w:r>
      <w:r>
        <w:rPr>
          <w:sz w:val="24"/>
          <w:szCs w:val="20"/>
        </w:rPr>
        <w:t>)</w:t>
      </w:r>
    </w:p>
    <w:p>
      <w:pPr>
        <w:rPr>
          <w:sz w:val="24"/>
          <w:szCs w:val="20"/>
        </w:rPr>
      </w:pPr>
      <w:r>
        <w:rPr>
          <w:rFonts w:hint="eastAsia"/>
          <w:sz w:val="24"/>
          <w:szCs w:val="20"/>
        </w:rPr>
        <w:t>1</w:t>
      </w:r>
      <w:r>
        <w:rPr>
          <w:sz w:val="24"/>
          <w:szCs w:val="20"/>
        </w:rPr>
        <w:t xml:space="preserve">3《中国共产党纪律处分条例》规定，个人借用公款超过一年不还的，追还所欠公款，情节严重的，给予警告或者严重警告处分。 ( </w:t>
      </w:r>
      <w:r>
        <w:rPr>
          <w:rFonts w:hint="eastAsia"/>
          <w:sz w:val="24"/>
          <w:szCs w:val="20"/>
        </w:rPr>
        <w:t>错</w:t>
      </w:r>
      <w:r>
        <w:rPr>
          <w:sz w:val="24"/>
          <w:szCs w:val="20"/>
        </w:rPr>
        <w:t>)</w:t>
      </w:r>
    </w:p>
    <w:p>
      <w:pPr>
        <w:spacing w:line="240" w:lineRule="atLeast"/>
        <w:rPr>
          <w:sz w:val="22"/>
          <w:szCs w:val="24"/>
        </w:rPr>
      </w:pPr>
      <w:r>
        <w:rPr>
          <w:sz w:val="24"/>
          <w:szCs w:val="20"/>
        </w:rPr>
        <w:t>14完善纪律监督、监察监督、派驻监督、巡视监督统筹衔接制度。强化纪委监委监督协助引导推动功能，促进党内监督与其他各类监督融合贯通、协调协同。</w:t>
      </w:r>
      <w:r>
        <w:rPr>
          <w:rFonts w:hint="eastAsia"/>
          <w:sz w:val="24"/>
          <w:szCs w:val="20"/>
        </w:rPr>
        <w:t>对</w:t>
      </w:r>
    </w:p>
    <w:p>
      <w:pPr>
        <w:rPr>
          <w:sz w:val="24"/>
          <w:szCs w:val="20"/>
        </w:rPr>
      </w:pPr>
      <w:r>
        <w:rPr>
          <w:sz w:val="24"/>
          <w:szCs w:val="20"/>
        </w:rPr>
        <w:t>15李克强总理对反腐倡廉任务提出的六个要求是 :简政放权、管住权力、管好钱财、政务公开、勤俭从政和依法促廉。</w:t>
      </w:r>
      <w:r>
        <w:rPr>
          <w:rFonts w:hint="eastAsia"/>
          <w:sz w:val="24"/>
          <w:szCs w:val="20"/>
        </w:rPr>
        <w:t>对</w:t>
      </w:r>
    </w:p>
    <w:p>
      <w:pPr>
        <w:rPr>
          <w:sz w:val="24"/>
          <w:szCs w:val="20"/>
        </w:rPr>
      </w:pPr>
      <w:r>
        <w:rPr>
          <w:rFonts w:hint="eastAsia"/>
          <w:sz w:val="24"/>
          <w:szCs w:val="20"/>
        </w:rPr>
        <w:t>1</w:t>
      </w:r>
      <w:r>
        <w:rPr>
          <w:sz w:val="24"/>
          <w:szCs w:val="20"/>
        </w:rPr>
        <w:t>6“权力越大 ,滥用职权的危险就越大”这句话是出自思想家孟德斯鸠。</w:t>
      </w:r>
      <w:r>
        <w:rPr>
          <w:rFonts w:hint="eastAsia"/>
          <w:sz w:val="24"/>
          <w:szCs w:val="20"/>
        </w:rPr>
        <w:t>错</w:t>
      </w:r>
    </w:p>
    <w:p>
      <w:pPr>
        <w:spacing w:line="240" w:lineRule="atLeast"/>
        <w:rPr>
          <w:sz w:val="24"/>
          <w:szCs w:val="20"/>
        </w:rPr>
      </w:pPr>
      <w:r>
        <w:rPr>
          <w:rFonts w:hint="eastAsia"/>
          <w:sz w:val="24"/>
          <w:szCs w:val="20"/>
        </w:rPr>
        <w:t>1</w:t>
      </w:r>
      <w:r>
        <w:rPr>
          <w:sz w:val="24"/>
          <w:szCs w:val="20"/>
        </w:rPr>
        <w:t>7《关于实行党风廉政建设责任制的规定》规定 ,实施责任追究 ,要实事求是 ,分清集体责任和 个人责任、主要领导责任和重要领导责任。对错误决策提出明确反对意见而没有被采纳的 , 承担次要领导责任。</w:t>
      </w:r>
      <w:r>
        <w:rPr>
          <w:rFonts w:hint="eastAsia"/>
          <w:sz w:val="24"/>
          <w:szCs w:val="20"/>
        </w:rPr>
        <w:t>错</w:t>
      </w:r>
    </w:p>
    <w:p>
      <w:pPr>
        <w:spacing w:line="240" w:lineRule="atLeast"/>
        <w:rPr>
          <w:sz w:val="24"/>
          <w:szCs w:val="20"/>
        </w:rPr>
      </w:pPr>
      <w:r>
        <w:rPr>
          <w:rFonts w:hint="eastAsia"/>
          <w:sz w:val="24"/>
          <w:szCs w:val="20"/>
        </w:rPr>
        <w:t>1</w:t>
      </w:r>
      <w:r>
        <w:rPr>
          <w:sz w:val="24"/>
          <w:szCs w:val="20"/>
        </w:rPr>
        <w:t>8国际反贪污大会每</w:t>
      </w:r>
      <w:r>
        <w:rPr>
          <w:rFonts w:hint="eastAsia"/>
          <w:sz w:val="24"/>
          <w:szCs w:val="20"/>
        </w:rPr>
        <w:t>两</w:t>
      </w:r>
      <w:r>
        <w:rPr>
          <w:sz w:val="24"/>
          <w:szCs w:val="20"/>
        </w:rPr>
        <w:t>年召开一次。</w:t>
      </w:r>
      <w:r>
        <w:rPr>
          <w:rFonts w:hint="eastAsia"/>
          <w:sz w:val="24"/>
          <w:szCs w:val="20"/>
        </w:rPr>
        <w:t>对</w:t>
      </w:r>
    </w:p>
    <w:p>
      <w:pPr>
        <w:spacing w:line="240" w:lineRule="atLeast"/>
        <w:rPr>
          <w:sz w:val="24"/>
          <w:szCs w:val="20"/>
        </w:rPr>
      </w:pPr>
      <w:r>
        <w:rPr>
          <w:rFonts w:hint="eastAsia"/>
          <w:sz w:val="22"/>
          <w:szCs w:val="24"/>
        </w:rPr>
        <w:t>1</w:t>
      </w:r>
      <w:r>
        <w:rPr>
          <w:sz w:val="22"/>
          <w:szCs w:val="24"/>
        </w:rPr>
        <w:t>9</w:t>
      </w:r>
      <w:r>
        <w:rPr>
          <w:sz w:val="24"/>
          <w:szCs w:val="20"/>
        </w:rPr>
        <w:t>. 监察委员会是由国家权力机关设立的监督机关 ,与公安、检察机关等执法和司法机关性质相同。</w:t>
      </w:r>
      <w:r>
        <w:rPr>
          <w:rFonts w:hint="eastAsia"/>
          <w:sz w:val="24"/>
          <w:szCs w:val="20"/>
        </w:rPr>
        <w:t>错</w:t>
      </w:r>
    </w:p>
    <w:p>
      <w:pPr>
        <w:spacing w:line="240" w:lineRule="atLeast"/>
        <w:rPr>
          <w:sz w:val="24"/>
          <w:szCs w:val="20"/>
        </w:rPr>
      </w:pPr>
      <w:r>
        <w:rPr>
          <w:rFonts w:hint="eastAsia"/>
          <w:sz w:val="24"/>
          <w:szCs w:val="20"/>
        </w:rPr>
        <w:t>2</w:t>
      </w:r>
      <w:r>
        <w:rPr>
          <w:sz w:val="24"/>
          <w:szCs w:val="20"/>
        </w:rPr>
        <w:t>0中央八项规定要求 ,中央政治局同志除中央统一安排外 ,个人不公开出版著作、讲话单行本,不发贺信、贺电 ,不题词、题字。对</w:t>
      </w:r>
    </w:p>
    <w:p>
      <w:pPr>
        <w:spacing w:line="240" w:lineRule="atLeast"/>
        <w:rPr>
          <w:sz w:val="24"/>
          <w:szCs w:val="20"/>
        </w:rPr>
      </w:pPr>
      <w:r>
        <w:rPr>
          <w:rFonts w:hint="eastAsia"/>
          <w:sz w:val="24"/>
          <w:szCs w:val="20"/>
        </w:rPr>
        <w:t>2</w:t>
      </w:r>
      <w:r>
        <w:rPr>
          <w:sz w:val="24"/>
          <w:szCs w:val="20"/>
        </w:rPr>
        <w:t>1反腐倡廉教育要以法制为核心。 对 错 参考答案 :错</w:t>
      </w:r>
    </w:p>
    <w:p>
      <w:pPr>
        <w:spacing w:line="240" w:lineRule="atLeast"/>
        <w:rPr>
          <w:sz w:val="24"/>
          <w:szCs w:val="20"/>
        </w:rPr>
      </w:pPr>
      <w:r>
        <w:rPr>
          <w:rFonts w:hint="eastAsia"/>
          <w:sz w:val="24"/>
          <w:szCs w:val="20"/>
        </w:rPr>
        <w:t>2</w:t>
      </w:r>
      <w:r>
        <w:rPr>
          <w:sz w:val="24"/>
          <w:szCs w:val="20"/>
        </w:rPr>
        <w:t>2“德”的主要发明人周公 ,将“敬德保民”作为周初统治集团励精图治的指导思想 ,并在 此基础上形成了自己廉政主张。周公的廉政主张主要表现在明德慎刑、任贤、勤政三个方 面。 对</w:t>
      </w:r>
    </w:p>
    <w:p>
      <w:pPr>
        <w:spacing w:line="240" w:lineRule="atLeast"/>
        <w:rPr>
          <w:sz w:val="24"/>
          <w:szCs w:val="20"/>
        </w:rPr>
      </w:pPr>
      <w:r>
        <w:rPr>
          <w:rFonts w:hint="eastAsia"/>
          <w:sz w:val="24"/>
          <w:szCs w:val="20"/>
        </w:rPr>
        <w:t>2</w:t>
      </w:r>
      <w:r>
        <w:rPr>
          <w:sz w:val="24"/>
          <w:szCs w:val="20"/>
        </w:rPr>
        <w:t>3党的中央委员会和党的中央纪律检查委员会均由党的全国代表大会选举产生。 对</w:t>
      </w:r>
    </w:p>
    <w:p>
      <w:pPr>
        <w:spacing w:line="240" w:lineRule="atLeast"/>
        <w:rPr>
          <w:sz w:val="24"/>
          <w:szCs w:val="20"/>
        </w:rPr>
      </w:pPr>
      <w:r>
        <w:rPr>
          <w:rFonts w:hint="eastAsia"/>
          <w:sz w:val="24"/>
          <w:szCs w:val="20"/>
        </w:rPr>
        <w:t>2</w:t>
      </w:r>
      <w:r>
        <w:rPr>
          <w:sz w:val="24"/>
          <w:szCs w:val="20"/>
        </w:rPr>
        <w:t>4唐代著名谏官魏征 ,为人刚正 ,为官清廉。贞观 17 年 ,他生病在床 ,唐太宗派人前往探望 , 见到魏征的房子连一间客厅都没有 ,下令为他建造一</w:t>
      </w:r>
      <w:r>
        <w:rPr>
          <w:rFonts w:hint="eastAsia"/>
          <w:sz w:val="24"/>
          <w:szCs w:val="20"/>
        </w:rPr>
        <w:t>间</w:t>
      </w:r>
      <w:r>
        <w:rPr>
          <w:sz w:val="24"/>
          <w:szCs w:val="20"/>
        </w:rPr>
        <w:t xml:space="preserve"> ,魏征才有了一个能够接待来宾的临时</w:t>
      </w:r>
      <w:r>
        <w:rPr>
          <w:rFonts w:hint="eastAsia"/>
          <w:sz w:val="24"/>
          <w:szCs w:val="20"/>
        </w:rPr>
        <w:t>场所</w:t>
      </w:r>
      <w:r>
        <w:rPr>
          <w:sz w:val="24"/>
          <w:szCs w:val="20"/>
        </w:rPr>
        <w:t xml:space="preserve"> 对</w:t>
      </w:r>
    </w:p>
    <w:p>
      <w:pPr>
        <w:spacing w:line="240" w:lineRule="atLeast"/>
        <w:rPr>
          <w:sz w:val="24"/>
          <w:szCs w:val="20"/>
        </w:rPr>
      </w:pPr>
      <w:r>
        <w:rPr>
          <w:rFonts w:hint="eastAsia"/>
          <w:sz w:val="24"/>
          <w:szCs w:val="20"/>
        </w:rPr>
        <w:t>2</w:t>
      </w:r>
      <w:r>
        <w:rPr>
          <w:sz w:val="24"/>
          <w:szCs w:val="20"/>
        </w:rPr>
        <w:t>5依规管党治党建设党 ,首要的是保证党的指导思想的科学性。错</w:t>
      </w:r>
    </w:p>
    <w:p>
      <w:pPr>
        <w:spacing w:line="240" w:lineRule="atLeast"/>
        <w:rPr>
          <w:sz w:val="24"/>
          <w:szCs w:val="20"/>
        </w:rPr>
      </w:pPr>
      <w:r>
        <w:rPr>
          <w:rFonts w:hint="eastAsia"/>
          <w:sz w:val="24"/>
          <w:szCs w:val="20"/>
        </w:rPr>
        <w:t>2</w:t>
      </w:r>
      <w:r>
        <w:rPr>
          <w:sz w:val="24"/>
          <w:szCs w:val="20"/>
        </w:rPr>
        <w:t>6中国是世界上首个以各国家和地区反贪机构为成员的国际组织的发起国。 对</w:t>
      </w:r>
    </w:p>
    <w:p>
      <w:pPr>
        <w:spacing w:line="240" w:lineRule="atLeast"/>
        <w:rPr>
          <w:sz w:val="24"/>
          <w:szCs w:val="20"/>
        </w:rPr>
      </w:pPr>
      <w:r>
        <w:rPr>
          <w:rFonts w:hint="eastAsia"/>
          <w:sz w:val="24"/>
          <w:szCs w:val="20"/>
        </w:rPr>
        <w:t>2</w:t>
      </w:r>
      <w:r>
        <w:rPr>
          <w:sz w:val="24"/>
          <w:szCs w:val="20"/>
        </w:rPr>
        <w:t>7党风廉政建设的核心问题是巩固和提高党的执政能力。 （</w:t>
      </w:r>
      <w:r>
        <w:rPr>
          <w:rFonts w:hint="eastAsia"/>
          <w:sz w:val="24"/>
          <w:szCs w:val="20"/>
        </w:rPr>
        <w:t>错</w:t>
      </w:r>
      <w:r>
        <w:rPr>
          <w:sz w:val="24"/>
          <w:szCs w:val="20"/>
        </w:rPr>
        <w:t>）</w:t>
      </w:r>
    </w:p>
    <w:p>
      <w:pPr>
        <w:spacing w:line="240" w:lineRule="atLeast"/>
        <w:rPr>
          <w:sz w:val="22"/>
          <w:szCs w:val="24"/>
        </w:rPr>
      </w:pPr>
      <w:r>
        <w:rPr>
          <w:rFonts w:hint="eastAsia"/>
          <w:sz w:val="24"/>
          <w:szCs w:val="20"/>
        </w:rPr>
        <w:t>2</w:t>
      </w:r>
      <w:r>
        <w:rPr>
          <w:sz w:val="24"/>
          <w:szCs w:val="20"/>
        </w:rPr>
        <w:t>8党的各级委员会实行集</w:t>
      </w:r>
      <w:r>
        <w:rPr>
          <w:rFonts w:hint="eastAsia"/>
          <w:sz w:val="24"/>
          <w:szCs w:val="20"/>
        </w:rPr>
        <w:t>体</w:t>
      </w:r>
      <w:r>
        <w:rPr>
          <w:sz w:val="24"/>
          <w:szCs w:val="20"/>
        </w:rPr>
        <w:t>领导和个人分工负责相结合的制度。</w:t>
      </w:r>
      <w:r>
        <w:rPr>
          <w:rFonts w:hint="eastAsia"/>
          <w:sz w:val="24"/>
          <w:szCs w:val="20"/>
        </w:rPr>
        <w:t>对</w:t>
      </w:r>
    </w:p>
    <w:p>
      <w:pPr>
        <w:spacing w:line="240" w:lineRule="atLeast"/>
        <w:rPr>
          <w:b/>
          <w:bCs/>
          <w:sz w:val="22"/>
          <w:szCs w:val="24"/>
        </w:rPr>
      </w:pPr>
      <w:r>
        <w:rPr>
          <w:rFonts w:hint="eastAsia"/>
          <w:sz w:val="22"/>
          <w:szCs w:val="24"/>
        </w:rPr>
        <w:t>2</w:t>
      </w:r>
      <w:r>
        <w:rPr>
          <w:sz w:val="22"/>
          <w:szCs w:val="24"/>
        </w:rPr>
        <w:t>9</w:t>
      </w:r>
      <w:r>
        <w:rPr>
          <w:sz w:val="24"/>
          <w:szCs w:val="20"/>
        </w:rPr>
        <w:t>以常态化政治监督保障国家制度贯彻执行。新时代强化政治监督的根本任务就是“两个维护”，必须在坚持中国特色社会主义制度不动摇、推动党中央重大决策部署落实见效</w:t>
      </w:r>
      <w:r>
        <w:rPr>
          <w:rFonts w:hint="eastAsia"/>
          <w:sz w:val="24"/>
          <w:szCs w:val="20"/>
        </w:rPr>
        <w:t xml:space="preserve"> 对</w:t>
      </w:r>
    </w:p>
    <w:p>
      <w:pPr>
        <w:spacing w:line="240" w:lineRule="atLeast"/>
        <w:rPr>
          <w:sz w:val="22"/>
          <w:szCs w:val="24"/>
        </w:rPr>
      </w:pPr>
      <w:r>
        <w:rPr>
          <w:rFonts w:hint="eastAsia"/>
          <w:sz w:val="22"/>
          <w:szCs w:val="24"/>
        </w:rPr>
        <w:t>3</w:t>
      </w:r>
      <w:r>
        <w:rPr>
          <w:sz w:val="22"/>
          <w:szCs w:val="24"/>
        </w:rPr>
        <w:t>0</w:t>
      </w:r>
      <w:r>
        <w:rPr>
          <w:sz w:val="24"/>
          <w:szCs w:val="20"/>
        </w:rPr>
        <w:t xml:space="preserve"> 坚持坚定维护党中央权威和集中统一领导的各项制度。“</w:t>
      </w:r>
      <w:r>
        <w:rPr>
          <w:rFonts w:hint="eastAsia"/>
          <w:sz w:val="24"/>
          <w:szCs w:val="20"/>
        </w:rPr>
        <w:t>四个意识</w:t>
      </w:r>
      <w:r>
        <w:rPr>
          <w:sz w:val="24"/>
          <w:szCs w:val="20"/>
        </w:rPr>
        <w:t>”是党的最高政治原则和根本政治规矩，是党自我革命的核心要义。</w:t>
      </w:r>
      <w:r>
        <w:rPr>
          <w:rFonts w:hint="eastAsia"/>
          <w:sz w:val="24"/>
          <w:szCs w:val="20"/>
        </w:rPr>
        <w:t>错</w:t>
      </w:r>
    </w:p>
    <w:p>
      <w:pPr>
        <w:spacing w:line="240" w:lineRule="atLeast"/>
        <w:rPr>
          <w:sz w:val="22"/>
          <w:szCs w:val="24"/>
        </w:rPr>
      </w:pPr>
      <w:r>
        <w:rPr>
          <w:rFonts w:hint="eastAsia"/>
          <w:sz w:val="22"/>
          <w:szCs w:val="24"/>
        </w:rPr>
        <w:t>3</w:t>
      </w:r>
      <w:r>
        <w:rPr>
          <w:sz w:val="22"/>
          <w:szCs w:val="24"/>
        </w:rPr>
        <w:t>1</w:t>
      </w:r>
      <w:r>
        <w:rPr>
          <w:sz w:val="24"/>
          <w:szCs w:val="20"/>
        </w:rPr>
        <w:t>实现有形覆盖和有效覆盖相统一，以</w:t>
      </w:r>
      <w:r>
        <w:rPr>
          <w:rFonts w:hint="eastAsia"/>
          <w:sz w:val="24"/>
          <w:szCs w:val="20"/>
        </w:rPr>
        <w:t>人民的</w:t>
      </w:r>
      <w:r>
        <w:rPr>
          <w:sz w:val="24"/>
          <w:szCs w:val="20"/>
        </w:rPr>
        <w:t>监督为主导，推动各类监督有机贯通、相互协调，把所有党员及公职人员置于严密监督之下，确保党和人民赋予的权力始终用来为人民谋幸福。</w:t>
      </w:r>
      <w:r>
        <w:rPr>
          <w:rFonts w:hint="eastAsia"/>
          <w:sz w:val="24"/>
          <w:szCs w:val="20"/>
        </w:rPr>
        <w:t xml:space="preserve"> 错</w:t>
      </w:r>
    </w:p>
    <w:p>
      <w:pPr>
        <w:spacing w:line="240" w:lineRule="atLeast"/>
        <w:rPr>
          <w:sz w:val="22"/>
          <w:szCs w:val="24"/>
        </w:rPr>
      </w:pPr>
      <w:r>
        <w:rPr>
          <w:rFonts w:hint="eastAsia"/>
          <w:sz w:val="22"/>
          <w:szCs w:val="24"/>
        </w:rPr>
        <w:t>3</w:t>
      </w:r>
      <w:r>
        <w:rPr>
          <w:sz w:val="22"/>
          <w:szCs w:val="24"/>
        </w:rPr>
        <w:t>2</w:t>
      </w:r>
      <w:r>
        <w:rPr>
          <w:sz w:val="24"/>
          <w:szCs w:val="20"/>
        </w:rPr>
        <w:t xml:space="preserve"> 坚持全面从严治党制度。全面从严治党是党自我革命的集中体现。深化全面从严治党，必须把加强制度建设作为长远之策、根本之策。</w:t>
      </w:r>
      <w:r>
        <w:rPr>
          <w:rFonts w:hint="eastAsia"/>
          <w:sz w:val="24"/>
          <w:szCs w:val="20"/>
        </w:rPr>
        <w:t>对</w:t>
      </w:r>
    </w:p>
    <w:p>
      <w:pPr>
        <w:spacing w:line="240" w:lineRule="atLeast"/>
        <w:rPr>
          <w:sz w:val="24"/>
          <w:szCs w:val="20"/>
        </w:rPr>
      </w:pPr>
      <w:r>
        <w:rPr>
          <w:rFonts w:hint="eastAsia"/>
          <w:sz w:val="24"/>
          <w:szCs w:val="20"/>
        </w:rPr>
        <w:t>3</w:t>
      </w:r>
      <w:r>
        <w:rPr>
          <w:sz w:val="24"/>
          <w:szCs w:val="20"/>
        </w:rPr>
        <w:t>3 要贯彻新时代党的建设总要求，深化党的建设制度改革，坚持依规治党，建立健全以党的</w:t>
      </w:r>
      <w:r>
        <w:rPr>
          <w:rFonts w:hint="eastAsia"/>
          <w:sz w:val="24"/>
          <w:szCs w:val="20"/>
        </w:rPr>
        <w:t>组织</w:t>
      </w:r>
      <w:r>
        <w:rPr>
          <w:sz w:val="24"/>
          <w:szCs w:val="20"/>
        </w:rPr>
        <w:t>建设为统领，全面推进党的各方面建设的体制机制，以制度健全和执行落实推动党委</w:t>
      </w:r>
      <w:r>
        <w:rPr>
          <w:rFonts w:hint="eastAsia"/>
          <w:sz w:val="24"/>
          <w:szCs w:val="20"/>
        </w:rPr>
        <w:t xml:space="preserve"> </w:t>
      </w:r>
      <w:r>
        <w:rPr>
          <w:sz w:val="24"/>
          <w:szCs w:val="20"/>
        </w:rPr>
        <w:t xml:space="preserve"> </w:t>
      </w:r>
      <w:r>
        <w:rPr>
          <w:rFonts w:hint="eastAsia"/>
          <w:sz w:val="24"/>
          <w:szCs w:val="20"/>
        </w:rPr>
        <w:t>错</w:t>
      </w:r>
    </w:p>
    <w:p>
      <w:pPr>
        <w:spacing w:line="240" w:lineRule="atLeast"/>
        <w:rPr>
          <w:sz w:val="24"/>
          <w:szCs w:val="20"/>
        </w:rPr>
      </w:pPr>
      <w:r>
        <w:rPr>
          <w:rFonts w:hint="eastAsia"/>
          <w:sz w:val="24"/>
          <w:szCs w:val="20"/>
        </w:rPr>
        <w:t>3</w:t>
      </w:r>
      <w:r>
        <w:rPr>
          <w:sz w:val="24"/>
          <w:szCs w:val="20"/>
        </w:rPr>
        <w:t>4 党的各级纪律检查委员会是党内监督的</w:t>
      </w:r>
      <w:r>
        <w:rPr>
          <w:rFonts w:hint="eastAsia"/>
          <w:sz w:val="24"/>
          <w:szCs w:val="20"/>
        </w:rPr>
        <w:t>专责机关 对</w:t>
      </w:r>
    </w:p>
    <w:p>
      <w:pPr>
        <w:spacing w:line="240" w:lineRule="atLeast"/>
        <w:rPr>
          <w:sz w:val="24"/>
          <w:szCs w:val="20"/>
        </w:rPr>
      </w:pPr>
      <w:r>
        <w:rPr>
          <w:rFonts w:hint="eastAsia"/>
          <w:sz w:val="24"/>
          <w:szCs w:val="20"/>
        </w:rPr>
        <w:t>3</w:t>
      </w:r>
      <w:r>
        <w:rPr>
          <w:sz w:val="24"/>
          <w:szCs w:val="20"/>
        </w:rPr>
        <w:t>5各级党政机关及其工作人员在涉外活动(包括与华侨和港澳台问胞交往活动)中，</w:t>
      </w:r>
      <w:r>
        <w:rPr>
          <w:rFonts w:hint="eastAsia"/>
          <w:sz w:val="24"/>
          <w:szCs w:val="20"/>
        </w:rPr>
        <w:t>由于难以谢绝而接受的礼金和有价证券</w:t>
      </w:r>
      <w:r>
        <w:rPr>
          <w:sz w:val="24"/>
          <w:szCs w:val="20"/>
        </w:rPr>
        <w:t>,凡不按期交出的,以受贿论处。错</w:t>
      </w:r>
    </w:p>
    <w:p>
      <w:pPr>
        <w:spacing w:line="240" w:lineRule="atLeast"/>
        <w:rPr>
          <w:sz w:val="24"/>
          <w:szCs w:val="20"/>
        </w:rPr>
      </w:pPr>
      <w:r>
        <w:rPr>
          <w:rFonts w:hint="eastAsia"/>
          <w:sz w:val="24"/>
          <w:szCs w:val="20"/>
        </w:rPr>
        <w:t>3</w:t>
      </w:r>
      <w:r>
        <w:rPr>
          <w:sz w:val="24"/>
          <w:szCs w:val="20"/>
        </w:rPr>
        <w:t xml:space="preserve">6 </w:t>
      </w:r>
      <w:r>
        <w:rPr>
          <w:rFonts w:hint="eastAsia"/>
          <w:sz w:val="24"/>
          <w:szCs w:val="20"/>
        </w:rPr>
        <w:t>反腐倡廉教育要以领导干部为重点</w:t>
      </w:r>
      <w:r>
        <w:rPr>
          <w:sz w:val="24"/>
          <w:szCs w:val="20"/>
        </w:rPr>
        <w:t xml:space="preserve">( </w:t>
      </w:r>
      <w:r>
        <w:rPr>
          <w:rFonts w:hint="eastAsia"/>
          <w:sz w:val="24"/>
          <w:szCs w:val="20"/>
        </w:rPr>
        <w:t>对</w:t>
      </w:r>
      <w:r>
        <w:rPr>
          <w:sz w:val="24"/>
          <w:szCs w:val="20"/>
        </w:rPr>
        <w:t xml:space="preserve"> )</w:t>
      </w:r>
    </w:p>
    <w:p>
      <w:pPr>
        <w:spacing w:line="240" w:lineRule="atLeast"/>
        <w:rPr>
          <w:sz w:val="24"/>
          <w:szCs w:val="20"/>
        </w:rPr>
      </w:pPr>
      <w:r>
        <w:rPr>
          <w:rFonts w:hint="eastAsia"/>
          <w:sz w:val="24"/>
          <w:szCs w:val="20"/>
        </w:rPr>
        <w:t>3</w:t>
      </w:r>
      <w:r>
        <w:rPr>
          <w:sz w:val="24"/>
          <w:szCs w:val="20"/>
        </w:rPr>
        <w:t>7</w:t>
      </w:r>
      <w:r>
        <w:rPr>
          <w:rFonts w:hint="eastAsia"/>
          <w:sz w:val="24"/>
          <w:szCs w:val="20"/>
        </w:rPr>
        <w:t>完善党和国家监督体系，从横向</w:t>
      </w:r>
      <w:r>
        <w:rPr>
          <w:sz w:val="24"/>
          <w:szCs w:val="20"/>
        </w:rPr>
        <w:t>上，</w:t>
      </w:r>
      <w:r>
        <w:rPr>
          <w:rFonts w:hint="eastAsia"/>
          <w:sz w:val="24"/>
          <w:szCs w:val="20"/>
        </w:rPr>
        <w:t>要</w:t>
      </w:r>
      <w:r>
        <w:rPr>
          <w:sz w:val="24"/>
          <w:szCs w:val="20"/>
        </w:rPr>
        <w:t>完善双重领导体制，在监督检查、审查调查等方面加强上级纪委监委对下级纪委监委的领导。</w:t>
      </w:r>
      <w:r>
        <w:rPr>
          <w:rFonts w:hint="eastAsia"/>
          <w:sz w:val="24"/>
          <w:szCs w:val="20"/>
        </w:rPr>
        <w:t>纵向</w:t>
      </w:r>
      <w:r>
        <w:rPr>
          <w:sz w:val="24"/>
          <w:szCs w:val="20"/>
        </w:rPr>
        <w:t>上，协助党委健全全面从严治党制度，推动党委(党组)主体责任、书记第一责任人责任和纪委监委监督责任贯通联动、一体落实。</w:t>
      </w:r>
      <w:r>
        <w:rPr>
          <w:rFonts w:hint="eastAsia"/>
          <w:sz w:val="24"/>
          <w:szCs w:val="20"/>
        </w:rPr>
        <w:t>错</w:t>
      </w:r>
    </w:p>
    <w:p>
      <w:pPr>
        <w:spacing w:line="240" w:lineRule="atLeast"/>
        <w:rPr>
          <w:sz w:val="24"/>
          <w:szCs w:val="20"/>
        </w:rPr>
      </w:pPr>
      <w:r>
        <w:rPr>
          <w:rFonts w:hint="eastAsia"/>
          <w:sz w:val="24"/>
          <w:szCs w:val="20"/>
        </w:rPr>
        <w:t>3</w:t>
      </w:r>
      <w:r>
        <w:rPr>
          <w:sz w:val="24"/>
          <w:szCs w:val="20"/>
        </w:rPr>
        <w:t>8 配偶、子女从业情况，不包括配偶、子女在</w:t>
      </w:r>
      <w:r>
        <w:rPr>
          <w:rFonts w:hint="eastAsia"/>
          <w:sz w:val="24"/>
          <w:szCs w:val="20"/>
        </w:rPr>
        <w:t>国</w:t>
      </w:r>
      <w:r>
        <w:rPr>
          <w:sz w:val="24"/>
          <w:szCs w:val="20"/>
        </w:rPr>
        <w:t>(境)外从业的情况和职务情况。</w:t>
      </w:r>
      <w:r>
        <w:rPr>
          <w:rFonts w:hint="eastAsia"/>
          <w:sz w:val="24"/>
          <w:szCs w:val="20"/>
        </w:rPr>
        <w:t>错</w:t>
      </w:r>
    </w:p>
    <w:p>
      <w:pPr>
        <w:spacing w:line="240" w:lineRule="atLeast"/>
        <w:rPr>
          <w:sz w:val="24"/>
          <w:szCs w:val="20"/>
        </w:rPr>
      </w:pPr>
      <w:r>
        <w:rPr>
          <w:rFonts w:hint="eastAsia"/>
          <w:sz w:val="24"/>
          <w:szCs w:val="20"/>
        </w:rPr>
        <w:t>3</w:t>
      </w:r>
      <w:r>
        <w:rPr>
          <w:sz w:val="24"/>
          <w:szCs w:val="20"/>
        </w:rPr>
        <w:t>9 当前，扫黑除恶专项斗争已进入决战决胜的关键阶段，越是这个时候，越要咬定目标不放松</w:t>
      </w:r>
      <w:r>
        <w:rPr>
          <w:rFonts w:hint="eastAsia"/>
          <w:sz w:val="24"/>
          <w:szCs w:val="20"/>
        </w:rPr>
        <w:t>。对</w:t>
      </w:r>
    </w:p>
    <w:p>
      <w:pPr>
        <w:spacing w:line="240" w:lineRule="atLeast"/>
        <w:rPr>
          <w:sz w:val="24"/>
          <w:szCs w:val="20"/>
        </w:rPr>
      </w:pPr>
      <w:r>
        <w:rPr>
          <w:rFonts w:hint="eastAsia"/>
          <w:sz w:val="24"/>
          <w:szCs w:val="20"/>
        </w:rPr>
        <w:t>4</w:t>
      </w:r>
      <w:r>
        <w:rPr>
          <w:sz w:val="24"/>
          <w:szCs w:val="20"/>
        </w:rPr>
        <w:t>0 《行政机关公务员处分条例》规定，行政机关公务员主动交代违法违纪行为，并主动采取措施</w:t>
      </w:r>
      <w:r>
        <w:rPr>
          <w:rFonts w:hint="eastAsia"/>
          <w:sz w:val="24"/>
          <w:szCs w:val="20"/>
        </w:rPr>
        <w:t>有效避免或者挽回损失的，应当免予处分。错</w:t>
      </w:r>
    </w:p>
    <w:p>
      <w:pPr>
        <w:spacing w:line="240" w:lineRule="atLeast"/>
        <w:rPr>
          <w:sz w:val="24"/>
          <w:szCs w:val="20"/>
        </w:rPr>
      </w:pPr>
      <w:r>
        <w:rPr>
          <w:rFonts w:hint="eastAsia"/>
          <w:sz w:val="24"/>
          <w:szCs w:val="20"/>
        </w:rPr>
        <w:t>4</w:t>
      </w:r>
      <w:r>
        <w:rPr>
          <w:sz w:val="24"/>
          <w:szCs w:val="20"/>
        </w:rPr>
        <w:t>1考察干部要全面深入了解德、能、勤、绩、</w:t>
      </w:r>
      <w:r>
        <w:rPr>
          <w:rFonts w:hint="eastAsia"/>
          <w:sz w:val="24"/>
          <w:szCs w:val="20"/>
        </w:rPr>
        <w:t>廉</w:t>
      </w:r>
      <w:r>
        <w:rPr>
          <w:sz w:val="24"/>
          <w:szCs w:val="20"/>
        </w:rPr>
        <w:t>的表现情况。(</w:t>
      </w:r>
      <w:r>
        <w:rPr>
          <w:rFonts w:hint="eastAsia"/>
          <w:sz w:val="24"/>
          <w:szCs w:val="20"/>
        </w:rPr>
        <w:t>对</w:t>
      </w:r>
      <w:r>
        <w:rPr>
          <w:sz w:val="24"/>
          <w:szCs w:val="20"/>
        </w:rPr>
        <w:t>)</w:t>
      </w:r>
    </w:p>
    <w:p>
      <w:pPr>
        <w:spacing w:line="240" w:lineRule="atLeast"/>
        <w:rPr>
          <w:sz w:val="24"/>
          <w:szCs w:val="20"/>
        </w:rPr>
      </w:pPr>
      <w:r>
        <w:rPr>
          <w:rFonts w:hint="eastAsia"/>
          <w:sz w:val="24"/>
          <w:szCs w:val="20"/>
        </w:rPr>
        <w:t>4</w:t>
      </w:r>
      <w:r>
        <w:rPr>
          <w:sz w:val="24"/>
          <w:szCs w:val="20"/>
        </w:rPr>
        <w:t>2 开除公职不属于党纪处分种类。 (</w:t>
      </w:r>
      <w:r>
        <w:rPr>
          <w:rFonts w:hint="eastAsia"/>
          <w:sz w:val="24"/>
          <w:szCs w:val="20"/>
        </w:rPr>
        <w:t>对</w:t>
      </w:r>
      <w:r>
        <w:rPr>
          <w:sz w:val="24"/>
          <w:szCs w:val="20"/>
        </w:rPr>
        <w:t>)</w:t>
      </w:r>
    </w:p>
    <w:p>
      <w:pPr>
        <w:spacing w:line="240" w:lineRule="atLeast"/>
        <w:rPr>
          <w:sz w:val="24"/>
          <w:szCs w:val="20"/>
        </w:rPr>
      </w:pPr>
      <w:r>
        <w:rPr>
          <w:rFonts w:hint="eastAsia"/>
          <w:sz w:val="24"/>
          <w:szCs w:val="20"/>
        </w:rPr>
        <w:t>4</w:t>
      </w:r>
      <w:r>
        <w:rPr>
          <w:sz w:val="24"/>
          <w:szCs w:val="20"/>
        </w:rPr>
        <w:t>3 各级党委应当支持和保证人大、政府、监察机关、司法机关</w:t>
      </w:r>
      <w:r>
        <w:rPr>
          <w:rFonts w:hint="eastAsia"/>
          <w:sz w:val="24"/>
          <w:szCs w:val="20"/>
        </w:rPr>
        <w:t>等对国家机关及公职人员依法进行监督。</w:t>
      </w:r>
      <w:r>
        <w:rPr>
          <w:sz w:val="24"/>
          <w:szCs w:val="20"/>
        </w:rPr>
        <w:t>(错)</w:t>
      </w:r>
    </w:p>
    <w:p>
      <w:pPr>
        <w:spacing w:line="240" w:lineRule="atLeast"/>
        <w:rPr>
          <w:sz w:val="24"/>
          <w:szCs w:val="20"/>
        </w:rPr>
      </w:pPr>
      <w:r>
        <w:rPr>
          <w:rFonts w:hint="eastAsia"/>
          <w:sz w:val="24"/>
          <w:szCs w:val="20"/>
        </w:rPr>
        <w:t>4</w:t>
      </w:r>
      <w:r>
        <w:rPr>
          <w:sz w:val="24"/>
          <w:szCs w:val="20"/>
        </w:rPr>
        <w:t xml:space="preserve">4 </w:t>
      </w:r>
      <w:r>
        <w:rPr>
          <w:rFonts w:hint="eastAsia"/>
          <w:sz w:val="24"/>
          <w:szCs w:val="20"/>
        </w:rPr>
        <w:t>原创 2</w:t>
      </w:r>
      <w:r>
        <w:rPr>
          <w:sz w:val="24"/>
          <w:szCs w:val="20"/>
        </w:rPr>
        <w:t>021</w:t>
      </w:r>
      <w:r>
        <w:rPr>
          <w:rFonts w:hint="eastAsia"/>
          <w:sz w:val="24"/>
          <w:szCs w:val="20"/>
        </w:rPr>
        <w:t>年</w:t>
      </w:r>
      <w:r>
        <w:rPr>
          <w:sz w:val="24"/>
          <w:szCs w:val="20"/>
        </w:rPr>
        <w:t>是扫黑除恶专项斗争收官之年。要深入整治民生领域的“微腐败”、放纵包庇黑恶势力的“保护伞”、妨碍惠民政策落实的“绊脚石”</w:t>
      </w:r>
      <w:r>
        <w:rPr>
          <w:rFonts w:hint="eastAsia"/>
          <w:sz w:val="24"/>
          <w:szCs w:val="20"/>
        </w:rPr>
        <w:t xml:space="preserve"> </w:t>
      </w:r>
      <w:r>
        <w:rPr>
          <w:sz w:val="24"/>
          <w:szCs w:val="20"/>
        </w:rPr>
        <w:t xml:space="preserve"> </w:t>
      </w:r>
      <w:r>
        <w:rPr>
          <w:rFonts w:hint="eastAsia"/>
          <w:sz w:val="24"/>
          <w:szCs w:val="20"/>
        </w:rPr>
        <w:t>对</w:t>
      </w:r>
    </w:p>
    <w:p>
      <w:pPr>
        <w:spacing w:line="240" w:lineRule="atLeast"/>
        <w:rPr>
          <w:sz w:val="24"/>
          <w:szCs w:val="20"/>
        </w:rPr>
      </w:pPr>
      <w:r>
        <w:rPr>
          <w:rFonts w:hint="eastAsia"/>
          <w:sz w:val="24"/>
          <w:szCs w:val="20"/>
        </w:rPr>
        <w:t>4</w:t>
      </w:r>
      <w:r>
        <w:rPr>
          <w:sz w:val="24"/>
          <w:szCs w:val="20"/>
        </w:rPr>
        <w:t>5对于严重违犯党的纪律、本身又不能纠正的党组织，上</w:t>
      </w:r>
      <w:r>
        <w:rPr>
          <w:rFonts w:hint="eastAsia"/>
          <w:sz w:val="24"/>
          <w:szCs w:val="20"/>
        </w:rPr>
        <w:t>一</w:t>
      </w:r>
      <w:r>
        <w:rPr>
          <w:sz w:val="24"/>
          <w:szCs w:val="20"/>
        </w:rPr>
        <w:t>级党的委员会在查明核实后，</w:t>
      </w:r>
      <w:r>
        <w:rPr>
          <w:rFonts w:hint="eastAsia"/>
          <w:sz w:val="24"/>
          <w:szCs w:val="20"/>
        </w:rPr>
        <w:t>应根据情节严重的程度，作出进行改组或予以解散的决定并可宣布执行。</w:t>
      </w:r>
      <w:r>
        <w:rPr>
          <w:sz w:val="24"/>
          <w:szCs w:val="20"/>
        </w:rPr>
        <w:t>(</w:t>
      </w:r>
      <w:r>
        <w:rPr>
          <w:rFonts w:hint="eastAsia"/>
          <w:sz w:val="24"/>
          <w:szCs w:val="20"/>
        </w:rPr>
        <w:t>错</w:t>
      </w:r>
      <w:r>
        <w:rPr>
          <w:sz w:val="24"/>
          <w:szCs w:val="20"/>
        </w:rPr>
        <w:t>)</w:t>
      </w:r>
    </w:p>
    <w:p>
      <w:pPr>
        <w:spacing w:line="240" w:lineRule="atLeast"/>
        <w:rPr>
          <w:sz w:val="24"/>
          <w:szCs w:val="20"/>
        </w:rPr>
      </w:pPr>
    </w:p>
    <w:p>
      <w:pPr>
        <w:spacing w:line="240" w:lineRule="atLeast"/>
        <w:rPr>
          <w:sz w:val="24"/>
          <w:szCs w:val="20"/>
        </w:rPr>
      </w:pPr>
      <w:r>
        <w:rPr>
          <w:rFonts w:hint="eastAsia"/>
          <w:sz w:val="24"/>
          <w:szCs w:val="20"/>
        </w:rPr>
        <w:t>4</w:t>
      </w:r>
      <w:r>
        <w:rPr>
          <w:sz w:val="24"/>
          <w:szCs w:val="20"/>
        </w:rPr>
        <w:t>6在纪律审查中发现党的领导干部严重违纪涉嫌违法犯罪</w:t>
      </w:r>
      <w:r>
        <w:rPr>
          <w:rFonts w:hint="eastAsia"/>
          <w:sz w:val="24"/>
          <w:szCs w:val="20"/>
        </w:rPr>
        <w:t>的</w:t>
      </w:r>
      <w:r>
        <w:rPr>
          <w:sz w:val="24"/>
          <w:szCs w:val="20"/>
        </w:rPr>
        <w:t>,应当立即移送行政机关、司法机关处理。(错)</w:t>
      </w:r>
    </w:p>
    <w:p>
      <w:pPr>
        <w:spacing w:line="240" w:lineRule="atLeast"/>
        <w:rPr>
          <w:sz w:val="24"/>
          <w:szCs w:val="20"/>
        </w:rPr>
      </w:pPr>
      <w:r>
        <w:rPr>
          <w:rFonts w:hint="eastAsia"/>
          <w:sz w:val="24"/>
          <w:szCs w:val="20"/>
        </w:rPr>
        <w:t>4</w:t>
      </w:r>
      <w:r>
        <w:rPr>
          <w:sz w:val="24"/>
          <w:szCs w:val="20"/>
        </w:rPr>
        <w:t>7</w:t>
      </w:r>
      <w:r>
        <w:rPr>
          <w:rFonts w:hint="eastAsia"/>
          <w:sz w:val="24"/>
          <w:szCs w:val="20"/>
        </w:rPr>
        <w:t>留党察看期限最长不得超过二年。</w:t>
      </w:r>
      <w:r>
        <w:rPr>
          <w:sz w:val="24"/>
          <w:szCs w:val="20"/>
        </w:rPr>
        <w:t>(</w:t>
      </w:r>
      <w:r>
        <w:rPr>
          <w:rFonts w:hint="eastAsia"/>
          <w:sz w:val="24"/>
          <w:szCs w:val="20"/>
        </w:rPr>
        <w:t>对</w:t>
      </w:r>
      <w:r>
        <w:rPr>
          <w:sz w:val="24"/>
          <w:szCs w:val="20"/>
        </w:rPr>
        <w:t xml:space="preserve">) </w:t>
      </w:r>
    </w:p>
    <w:p>
      <w:pPr>
        <w:spacing w:line="240" w:lineRule="atLeast"/>
        <w:rPr>
          <w:sz w:val="24"/>
          <w:szCs w:val="20"/>
        </w:rPr>
      </w:pPr>
      <w:r>
        <w:rPr>
          <w:rFonts w:hint="eastAsia"/>
          <w:sz w:val="24"/>
          <w:szCs w:val="20"/>
        </w:rPr>
        <w:t>4</w:t>
      </w:r>
      <w:r>
        <w:rPr>
          <w:sz w:val="24"/>
          <w:szCs w:val="20"/>
        </w:rPr>
        <w:t>8</w:t>
      </w:r>
      <w:r>
        <w:rPr>
          <w:rFonts w:hint="eastAsia"/>
          <w:sz w:val="24"/>
          <w:szCs w:val="20"/>
        </w:rPr>
        <w:t>党风廉政建设的核心问题是巩固和提高党的执政能力。</w:t>
      </w:r>
      <w:r>
        <w:rPr>
          <w:sz w:val="24"/>
          <w:szCs w:val="20"/>
        </w:rPr>
        <w:t>(</w:t>
      </w:r>
      <w:r>
        <w:rPr>
          <w:rFonts w:hint="eastAsia"/>
          <w:sz w:val="24"/>
          <w:szCs w:val="20"/>
        </w:rPr>
        <w:t>错</w:t>
      </w:r>
      <w:r>
        <w:rPr>
          <w:sz w:val="24"/>
          <w:szCs w:val="20"/>
        </w:rPr>
        <w:t xml:space="preserve"> )</w:t>
      </w:r>
    </w:p>
    <w:p>
      <w:pPr>
        <w:spacing w:line="240" w:lineRule="atLeast"/>
        <w:rPr>
          <w:sz w:val="24"/>
          <w:szCs w:val="20"/>
        </w:rPr>
      </w:pPr>
      <w:r>
        <w:rPr>
          <w:rFonts w:hint="eastAsia"/>
          <w:sz w:val="24"/>
          <w:szCs w:val="20"/>
        </w:rPr>
        <w:t>4</w:t>
      </w:r>
      <w:r>
        <w:rPr>
          <w:sz w:val="24"/>
          <w:szCs w:val="20"/>
        </w:rPr>
        <w:t>9 求真务实是形式主义的天敌，在“务实”上下功夫，从实处着眼、用实干考量、用实绩说话，才能铲除形式主义生根接枝的“土壤”，也才能让形式主义问题得到及时整治。“善除害者察其本，善理疾者绝其源”。</w:t>
      </w:r>
      <w:r>
        <w:rPr>
          <w:rFonts w:hint="eastAsia"/>
          <w:sz w:val="24"/>
          <w:szCs w:val="20"/>
        </w:rPr>
        <w:t>对</w:t>
      </w:r>
    </w:p>
    <w:p>
      <w:pPr>
        <w:spacing w:line="240" w:lineRule="atLeast"/>
        <w:rPr>
          <w:sz w:val="24"/>
          <w:szCs w:val="20"/>
        </w:rPr>
      </w:pPr>
      <w:r>
        <w:rPr>
          <w:rFonts w:hint="eastAsia"/>
          <w:sz w:val="24"/>
          <w:szCs w:val="20"/>
        </w:rPr>
        <w:t>5</w:t>
      </w:r>
      <w:r>
        <w:rPr>
          <w:sz w:val="24"/>
          <w:szCs w:val="20"/>
        </w:rPr>
        <w:t>0新党章提出，实现巡视全覆盖,开展中央单位巡视市县巡查,</w:t>
      </w:r>
      <w:r>
        <w:rPr>
          <w:rFonts w:hint="eastAsia"/>
          <w:sz w:val="24"/>
          <w:szCs w:val="20"/>
        </w:rPr>
        <w:t>是巡视工作实践的总结，必须加以坚持和发展。</w:t>
      </w:r>
      <w:r>
        <w:rPr>
          <w:sz w:val="24"/>
          <w:szCs w:val="20"/>
        </w:rPr>
        <w:t>(</w:t>
      </w:r>
      <w:r>
        <w:rPr>
          <w:rFonts w:hint="eastAsia"/>
          <w:sz w:val="24"/>
          <w:szCs w:val="20"/>
        </w:rPr>
        <w:t>错</w:t>
      </w:r>
      <w:r>
        <w:rPr>
          <w:sz w:val="24"/>
          <w:szCs w:val="20"/>
        </w:rPr>
        <w:t>)</w:t>
      </w:r>
    </w:p>
    <w:p>
      <w:pPr>
        <w:spacing w:line="240" w:lineRule="atLeast"/>
        <w:rPr>
          <w:sz w:val="24"/>
          <w:szCs w:val="20"/>
        </w:rPr>
      </w:pPr>
      <w:r>
        <w:rPr>
          <w:sz w:val="24"/>
          <w:szCs w:val="20"/>
        </w:rPr>
        <w:t>51严把干部选拔任用“党风廉洁意见回复”关，综合日常工作中</w:t>
      </w:r>
      <w:r>
        <w:rPr>
          <w:rFonts w:hint="eastAsia"/>
          <w:sz w:val="24"/>
          <w:szCs w:val="20"/>
        </w:rPr>
        <w:t>掌握的情况，加强分析研判，实事求是评价干部廉洁情况，防止“带病提拔”、“带病上岗”。</w:t>
      </w:r>
      <w:r>
        <w:rPr>
          <w:sz w:val="24"/>
          <w:szCs w:val="20"/>
        </w:rPr>
        <w:t xml:space="preserve"> (</w:t>
      </w:r>
      <w:r>
        <w:rPr>
          <w:rFonts w:hint="eastAsia"/>
          <w:sz w:val="24"/>
          <w:szCs w:val="20"/>
        </w:rPr>
        <w:t>对</w:t>
      </w:r>
      <w:r>
        <w:rPr>
          <w:sz w:val="24"/>
          <w:szCs w:val="20"/>
        </w:rPr>
        <w:t>)</w:t>
      </w:r>
    </w:p>
    <w:p>
      <w:pPr>
        <w:spacing w:line="240" w:lineRule="atLeast"/>
        <w:rPr>
          <w:sz w:val="24"/>
          <w:szCs w:val="20"/>
        </w:rPr>
      </w:pPr>
      <w:r>
        <w:rPr>
          <w:rFonts w:hint="eastAsia"/>
          <w:sz w:val="24"/>
          <w:szCs w:val="20"/>
        </w:rPr>
        <w:t>5</w:t>
      </w:r>
      <w:r>
        <w:rPr>
          <w:sz w:val="24"/>
          <w:szCs w:val="20"/>
        </w:rPr>
        <w:t xml:space="preserve">2各级监察委员会可以向国有企业派驻监察机构。( </w:t>
      </w:r>
      <w:r>
        <w:rPr>
          <w:rFonts w:hint="eastAsia"/>
          <w:sz w:val="24"/>
          <w:szCs w:val="20"/>
        </w:rPr>
        <w:t>对</w:t>
      </w:r>
      <w:r>
        <w:rPr>
          <w:sz w:val="24"/>
          <w:szCs w:val="20"/>
        </w:rPr>
        <w:t>)</w:t>
      </w:r>
    </w:p>
    <w:p>
      <w:pPr>
        <w:spacing w:line="240" w:lineRule="atLeast"/>
        <w:rPr>
          <w:sz w:val="24"/>
          <w:szCs w:val="20"/>
        </w:rPr>
      </w:pPr>
      <w:r>
        <w:rPr>
          <w:rFonts w:hint="eastAsia"/>
          <w:sz w:val="24"/>
          <w:szCs w:val="20"/>
        </w:rPr>
        <w:t>5</w:t>
      </w:r>
      <w:r>
        <w:rPr>
          <w:sz w:val="24"/>
          <w:szCs w:val="20"/>
        </w:rPr>
        <w:t>3 坚持为人民执政、靠人民执政各项制度。人民是我们党执政的最大底气，人民立场是党自我革命的根本立场。</w:t>
      </w:r>
      <w:r>
        <w:rPr>
          <w:rFonts w:hint="eastAsia"/>
          <w:sz w:val="24"/>
          <w:szCs w:val="20"/>
        </w:rPr>
        <w:t>对</w:t>
      </w:r>
    </w:p>
    <w:p>
      <w:pPr>
        <w:spacing w:line="240" w:lineRule="atLeast"/>
      </w:pPr>
    </w:p>
    <w:p>
      <w:pPr>
        <w:spacing w:line="240" w:lineRule="atLeast"/>
      </w:pPr>
      <w:bookmarkStart w:id="0" w:name="_GoBack"/>
      <w:bookmarkEnd w:id="0"/>
    </w:p>
    <w:p>
      <w:pPr>
        <w:spacing w:line="240" w:lineRule="atLeast"/>
      </w:pPr>
    </w:p>
    <w:p>
      <w:pPr>
        <w:spacing w:line="240" w:lineRule="atLeast"/>
      </w:pPr>
    </w:p>
    <w:p>
      <w:pPr>
        <w:spacing w:line="240" w:lineRule="atLeast"/>
      </w:pPr>
    </w:p>
    <w:p>
      <w:pPr>
        <w:spacing w:line="240" w:lineRule="atLeast"/>
      </w:pPr>
    </w:p>
    <w:p>
      <w:pPr>
        <w:spacing w:line="240" w:lineRule="atLeast"/>
      </w:pPr>
    </w:p>
    <w:p>
      <w:pPr>
        <w:spacing w:line="240" w:lineRule="atLeast"/>
      </w:pPr>
    </w:p>
    <w:p>
      <w:pPr>
        <w:spacing w:line="240" w:lineRule="atLeast"/>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F71"/>
    <w:rsid w:val="00117678"/>
    <w:rsid w:val="00153CB4"/>
    <w:rsid w:val="001E40CA"/>
    <w:rsid w:val="00241805"/>
    <w:rsid w:val="00254964"/>
    <w:rsid w:val="002840EB"/>
    <w:rsid w:val="002C6AA3"/>
    <w:rsid w:val="00426BF0"/>
    <w:rsid w:val="004B6A75"/>
    <w:rsid w:val="005770A0"/>
    <w:rsid w:val="005B52C7"/>
    <w:rsid w:val="005D2E25"/>
    <w:rsid w:val="006316EA"/>
    <w:rsid w:val="0065426B"/>
    <w:rsid w:val="006B27B8"/>
    <w:rsid w:val="006F3AF0"/>
    <w:rsid w:val="00765ED1"/>
    <w:rsid w:val="007B30F2"/>
    <w:rsid w:val="0080215E"/>
    <w:rsid w:val="00831B6C"/>
    <w:rsid w:val="009037A7"/>
    <w:rsid w:val="009056FE"/>
    <w:rsid w:val="009A2B0E"/>
    <w:rsid w:val="009A3D26"/>
    <w:rsid w:val="009C55EB"/>
    <w:rsid w:val="009D660E"/>
    <w:rsid w:val="009F4CC1"/>
    <w:rsid w:val="009F635E"/>
    <w:rsid w:val="00A84A95"/>
    <w:rsid w:val="00B11896"/>
    <w:rsid w:val="00C4750D"/>
    <w:rsid w:val="00D42BBE"/>
    <w:rsid w:val="00D953C9"/>
    <w:rsid w:val="00D96D2C"/>
    <w:rsid w:val="00DF1F60"/>
    <w:rsid w:val="00E35091"/>
    <w:rsid w:val="00E45F71"/>
    <w:rsid w:val="00E847FA"/>
    <w:rsid w:val="00EE1B77"/>
    <w:rsid w:val="00EF425A"/>
    <w:rsid w:val="00EF7CE0"/>
    <w:rsid w:val="00F84FB4"/>
    <w:rsid w:val="736A5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32"/>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reader-word-layer"/>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427</Words>
  <Characters>2438</Characters>
  <Lines>20</Lines>
  <Paragraphs>5</Paragraphs>
  <TotalTime>5095</TotalTime>
  <ScaleCrop>false</ScaleCrop>
  <LinksUpToDate>false</LinksUpToDate>
  <CharactersWithSpaces>2860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2021-02-08T06:00:00Z</dcterms:created>
  <dc:creator>赵 旭梦</dc:creator>
  <cp:lastModifiedBy>Yellow</cp:lastModifiedBy>
  <dcterms:modified xsi:type="dcterms:W3CDTF">2021-03-18T11:02:55Z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