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shd w:val="clear" w:color="auto" w:fill="FFFFFF"/>
        </w:rPr>
      </w:pPr>
      <w:bookmarkStart w:id="0" w:name="_Toc64711214"/>
      <w:r>
        <w:rPr>
          <w:rFonts w:hint="eastAsia"/>
          <w:shd w:val="clear" w:color="auto" w:fill="FFFFFF"/>
        </w:rPr>
        <w:t>判断题</w:t>
      </w:r>
      <w:bookmarkEnd w:id="0"/>
    </w:p>
    <w:p>
      <w:pPr>
        <w:rPr>
          <w:b/>
          <w:bCs/>
          <w:color w:val="2C2C2C"/>
          <w:shd w:val="clear" w:color="auto" w:fill="FFFFFF"/>
        </w:rPr>
      </w:pPr>
      <w:bookmarkStart w:id="1" w:name="_Hlk64710607"/>
      <w:r>
        <w:rPr>
          <w:rFonts w:hint="eastAsia"/>
          <w:b/>
          <w:bCs/>
          <w:color w:val="2C2C2C"/>
          <w:shd w:val="clear" w:color="auto" w:fill="FFFFFF"/>
        </w:rPr>
        <w:t>1、新修订的《党纪处分条例》适用于违犯党纪应当受到党纪追究的党组织和党员。( 对)</w:t>
      </w:r>
    </w:p>
    <w:bookmarkEnd w:id="1"/>
    <w:p>
      <w:pPr>
        <w:rPr>
          <w:b/>
          <w:bCs/>
          <w:color w:val="2C2C2C"/>
          <w:shd w:val="clear" w:color="auto" w:fill="FFFFFF"/>
        </w:rPr>
      </w:pPr>
      <w:r>
        <w:rPr>
          <w:rFonts w:hint="eastAsia"/>
          <w:b/>
          <w:bCs/>
          <w:color w:val="2C2C2C"/>
          <w:shd w:val="clear" w:color="auto" w:fill="FFFFFF"/>
        </w:rPr>
        <w:t>2、党员受到留党察看处分期间，没有表决权、选举权和被选举权。(对 )</w:t>
      </w:r>
    </w:p>
    <w:p>
      <w:pPr>
        <w:rPr>
          <w:b/>
          <w:bCs/>
          <w:color w:val="2C2C2C"/>
          <w:shd w:val="clear" w:color="auto" w:fill="FFFFFF"/>
        </w:rPr>
      </w:pPr>
      <w:r>
        <w:rPr>
          <w:rFonts w:hint="eastAsia"/>
          <w:b/>
          <w:bCs/>
          <w:color w:val="2C2C2C"/>
          <w:shd w:val="clear" w:color="auto" w:fill="FFFFFF"/>
        </w:rPr>
        <w:t>3、对严重违犯党纪的党组织的纪律处理措施：一是改组，二是解散。(对 )</w:t>
      </w:r>
    </w:p>
    <w:p>
      <w:pPr>
        <w:rPr>
          <w:b/>
          <w:bCs/>
          <w:color w:val="2C2C2C"/>
          <w:shd w:val="clear" w:color="auto" w:fill="FFFFFF"/>
        </w:rPr>
      </w:pPr>
      <w:r>
        <w:rPr>
          <w:rFonts w:hint="eastAsia"/>
          <w:b/>
          <w:bCs/>
          <w:color w:val="2C2C2C"/>
          <w:shd w:val="clear" w:color="auto" w:fill="FFFFFF"/>
        </w:rPr>
        <w:t>4、一个违纪行为同时触犯本条例两个以上(含两个)条款的，依照处分较重的条款定性处理。(对 )</w:t>
      </w:r>
    </w:p>
    <w:p>
      <w:pPr>
        <w:rPr>
          <w:b/>
          <w:bCs/>
          <w:color w:val="2C2C2C"/>
          <w:shd w:val="clear" w:color="auto" w:fill="FFFFFF"/>
        </w:rPr>
      </w:pPr>
      <w:r>
        <w:rPr>
          <w:rFonts w:hint="eastAsia"/>
          <w:b/>
          <w:bCs/>
          <w:color w:val="2C2C2C"/>
          <w:shd w:val="clear" w:color="auto" w:fill="FFFFFF"/>
        </w:rPr>
        <w:t>5、执行党纪处分决定的机关或者受处分党员所在单位，应当在六个月内将处分决定的执行情况，向作出或者批准处分决定的机关报告。(对 )</w:t>
      </w:r>
    </w:p>
    <w:p>
      <w:pPr>
        <w:rPr>
          <w:b/>
          <w:bCs/>
          <w:color w:val="2C2C2C"/>
          <w:shd w:val="clear" w:color="auto" w:fill="FFFFFF"/>
        </w:rPr>
      </w:pPr>
      <w:r>
        <w:rPr>
          <w:rFonts w:hint="eastAsia"/>
          <w:b/>
          <w:bCs/>
          <w:color w:val="2C2C2C"/>
          <w:shd w:val="clear" w:color="auto" w:fill="FFFFFF"/>
        </w:rPr>
        <w:t>6、对违纪后下落不明的党员，应当一律给予开除党籍处分。( 错)</w:t>
      </w:r>
    </w:p>
    <w:p>
      <w:pPr>
        <w:rPr>
          <w:b/>
          <w:bCs/>
          <w:color w:val="2C2C2C"/>
          <w:shd w:val="clear" w:color="auto" w:fill="FFFFFF"/>
        </w:rPr>
      </w:pPr>
      <w:r>
        <w:rPr>
          <w:rFonts w:hint="eastAsia"/>
          <w:b/>
          <w:bCs/>
          <w:color w:val="2C2C2C"/>
          <w:shd w:val="clear" w:color="auto" w:fill="FFFFFF"/>
        </w:rPr>
        <w:t>7、新修订的《党纪处分条例》中所指直接责任者是指在其职责范围内,不履行或者不正确履行职责,对造成的损失或者后果负直接领导责任的党员领导干部。( 错)</w:t>
      </w:r>
    </w:p>
    <w:p>
      <w:pPr>
        <w:rPr>
          <w:b/>
          <w:bCs/>
          <w:color w:val="2C2C2C"/>
          <w:shd w:val="clear" w:color="auto" w:fill="FFFFFF"/>
        </w:rPr>
      </w:pPr>
      <w:r>
        <w:rPr>
          <w:rFonts w:hint="eastAsia"/>
          <w:b/>
          <w:bCs/>
          <w:color w:val="2C2C2C"/>
          <w:shd w:val="clear" w:color="auto" w:fill="FFFFFF"/>
        </w:rPr>
        <w:t>8、故意违纪受处分后又因过失违纪应当受到党纪处分的，应当从重处分。( 错)</w:t>
      </w:r>
    </w:p>
    <w:p>
      <w:pPr>
        <w:rPr>
          <w:b/>
          <w:bCs/>
          <w:color w:val="2C2C2C"/>
          <w:shd w:val="clear" w:color="auto" w:fill="FFFFFF"/>
        </w:rPr>
      </w:pPr>
      <w:r>
        <w:rPr>
          <w:rFonts w:hint="eastAsia"/>
          <w:b/>
          <w:bCs/>
          <w:color w:val="2C2C2C"/>
          <w:shd w:val="clear" w:color="auto" w:fill="FFFFFF"/>
        </w:rPr>
        <w:t>9、根据案件的特殊情况，地市级以上纪委可以批准对违纪党员在本条例规定的处分幅度以外减轻处分。( 错)</w:t>
      </w:r>
    </w:p>
    <w:p>
      <w:pPr>
        <w:rPr>
          <w:b/>
          <w:bCs/>
          <w:color w:val="2C2C2C"/>
          <w:shd w:val="clear" w:color="auto" w:fill="FFFFFF"/>
        </w:rPr>
      </w:pPr>
      <w:r>
        <w:rPr>
          <w:rFonts w:hint="eastAsia"/>
          <w:b/>
          <w:bCs/>
          <w:color w:val="2C2C2C"/>
          <w:shd w:val="clear" w:color="auto" w:fill="FFFFFF"/>
        </w:rPr>
        <w:t>10、党员受到开除党籍处分，不得重新入党。( 错)</w:t>
      </w:r>
    </w:p>
    <w:p>
      <w:pPr>
        <w:rPr>
          <w:b/>
          <w:bCs/>
          <w:color w:val="2C2C2C"/>
          <w:shd w:val="clear" w:color="auto" w:fill="FFFFFF"/>
        </w:rPr>
      </w:pPr>
      <w:r>
        <w:rPr>
          <w:rFonts w:hint="eastAsia"/>
          <w:b/>
          <w:bCs/>
          <w:color w:val="2C2C2C"/>
          <w:shd w:val="clear" w:color="auto" w:fill="FFFFFF"/>
        </w:rPr>
        <w:t>11.　《党章》规定，党组织必须严格执行和维护党的纪律，共产党员必须自觉接受党的纪律的约束。(对 )</w:t>
      </w:r>
    </w:p>
    <w:p>
      <w:pPr>
        <w:rPr>
          <w:b/>
          <w:bCs/>
          <w:color w:val="2C2C2C"/>
          <w:shd w:val="clear" w:color="auto" w:fill="FFFFFF"/>
        </w:rPr>
      </w:pPr>
      <w:r>
        <w:rPr>
          <w:rFonts w:hint="eastAsia"/>
          <w:b/>
          <w:bCs/>
          <w:color w:val="2C2C2C"/>
          <w:shd w:val="clear" w:color="auto" w:fill="FFFFFF"/>
        </w:rPr>
        <w:t>12.《党章》规定，党的各级领导干部，无论是由民主选举产生的，或是由领导机关任命的，他们的职务都不是终身的，都可以变动或解除。( 对)</w:t>
      </w:r>
    </w:p>
    <w:p>
      <w:pPr>
        <w:rPr>
          <w:b/>
          <w:bCs/>
          <w:color w:val="2C2C2C"/>
          <w:shd w:val="clear" w:color="auto" w:fill="FFFFFF"/>
        </w:rPr>
      </w:pPr>
      <w:r>
        <w:rPr>
          <w:rFonts w:hint="eastAsia"/>
          <w:b/>
          <w:bCs/>
          <w:color w:val="2C2C2C"/>
          <w:shd w:val="clear" w:color="auto" w:fill="FFFFFF"/>
        </w:rPr>
        <w:t>13.《党章》规定，党员个人代表党组织发表重要主张，如果超出党组织已有决定的范围，只能提交上级党组织决定。( 错)</w:t>
      </w:r>
    </w:p>
    <w:p>
      <w:pPr>
        <w:rPr>
          <w:rFonts w:hint="eastAsia"/>
          <w:b/>
          <w:bCs/>
          <w:color w:val="2C2C2C"/>
          <w:shd w:val="clear" w:color="auto" w:fill="FFFFFF"/>
        </w:rPr>
      </w:pPr>
      <w:r>
        <w:rPr>
          <w:rFonts w:hint="eastAsia"/>
          <w:b/>
          <w:bCs/>
          <w:color w:val="2C2C2C"/>
          <w:shd w:val="clear" w:color="auto" w:fill="FFFFFF"/>
        </w:rPr>
        <w:t>14.《党章》规定，党员必须维护党的团结和统一，对党忠诚老实，言行一致，坚决反对一切派别组织和小集团活动，反对阳奉阴违的两面派行为和一切阴谋诡计。(对 )</w:t>
      </w:r>
    </w:p>
    <w:p>
      <w:pPr>
        <w:rPr>
          <w:b/>
          <w:bCs/>
          <w:color w:val="2C2C2C"/>
          <w:shd w:val="clear" w:color="auto" w:fill="FFFFFF"/>
        </w:rPr>
      </w:pPr>
      <w:r>
        <w:rPr>
          <w:rFonts w:hint="eastAsia"/>
          <w:b/>
          <w:bCs/>
          <w:color w:val="2C2C2C"/>
          <w:shd w:val="clear" w:color="auto" w:fill="FFFFFF"/>
        </w:rPr>
        <w:t>15.《党章》规定，加强组织性纪律性，在党的纪律面前人人平等。(对 )</w:t>
      </w:r>
    </w:p>
    <w:p>
      <w:pPr>
        <w:rPr>
          <w:b/>
          <w:bCs/>
          <w:color w:val="2C2C2C"/>
          <w:shd w:val="clear" w:color="auto" w:fill="FFFFFF"/>
        </w:rPr>
      </w:pPr>
      <w:r>
        <w:rPr>
          <w:rFonts w:hint="eastAsia"/>
          <w:b/>
          <w:bCs/>
          <w:color w:val="2C2C2C"/>
          <w:shd w:val="clear" w:color="auto" w:fill="FFFFFF"/>
        </w:rPr>
        <w:t>16.《党章》规定，民主集中制是民主基础上的集中和集中指导下的民主相结合。(对 )</w:t>
      </w:r>
    </w:p>
    <w:p>
      <w:pPr>
        <w:rPr>
          <w:b/>
          <w:bCs/>
          <w:color w:val="2C2C2C"/>
          <w:shd w:val="clear" w:color="auto" w:fill="FFFFFF"/>
        </w:rPr>
      </w:pPr>
      <w:r>
        <w:rPr>
          <w:rFonts w:hint="eastAsia"/>
          <w:b/>
          <w:bCs/>
          <w:color w:val="2C2C2C"/>
          <w:shd w:val="clear" w:color="auto" w:fill="FFFFFF"/>
        </w:rPr>
        <w:t>17.上级党组织在批准申请人入党以前，要派人同他谈话，作进一步的了解，并帮助他提高对党的认识。( 对)</w:t>
      </w:r>
    </w:p>
    <w:p>
      <w:pPr>
        <w:rPr>
          <w:b/>
          <w:bCs/>
          <w:color w:val="2C2C2C"/>
          <w:shd w:val="clear" w:color="auto" w:fill="FFFFFF"/>
        </w:rPr>
      </w:pPr>
      <w:r>
        <w:rPr>
          <w:rFonts w:hint="eastAsia"/>
          <w:b/>
          <w:bCs/>
          <w:color w:val="2C2C2C"/>
          <w:shd w:val="clear" w:color="auto" w:fill="FFFFFF"/>
        </w:rPr>
        <w:t>18.中央委员会委员和候补委员必须有十年以上的党龄。( 错)</w:t>
      </w:r>
    </w:p>
    <w:p>
      <w:pPr>
        <w:rPr>
          <w:rFonts w:hint="eastAsia"/>
          <w:b/>
          <w:bCs/>
          <w:color w:val="2C2C2C"/>
          <w:shd w:val="clear" w:color="auto" w:fill="FFFFFF"/>
        </w:rPr>
      </w:pPr>
      <w:r>
        <w:rPr>
          <w:rFonts w:hint="eastAsia"/>
          <w:b/>
          <w:bCs/>
          <w:color w:val="2C2C2C"/>
          <w:shd w:val="clear" w:color="auto" w:fill="FFFFFF"/>
        </w:rPr>
        <w:t>19.全民所有制企业中党的基层组织，发挥政治核心作用，围绕企业生产经营开展工作。(错 )</w:t>
      </w:r>
    </w:p>
    <w:p>
      <w:pPr>
        <w:rPr>
          <w:b/>
          <w:bCs/>
          <w:color w:val="2C2C2C"/>
          <w:shd w:val="clear" w:color="auto" w:fill="FFFFFF"/>
        </w:rPr>
      </w:pPr>
      <w:r>
        <w:rPr>
          <w:rFonts w:hint="eastAsia"/>
          <w:b/>
          <w:bCs/>
          <w:color w:val="2C2C2C"/>
          <w:shd w:val="clear" w:color="auto" w:fill="FFFFFF"/>
        </w:rPr>
        <w:t>20.非公有制经济组织中党的基层组织，要贯彻党的方针政策，引导和监督企业遵守国家的法律法规，领导工会、共青团等群众组织，团结凝聚职工群众，维护各方的合法权益，促进企业健康发展。( 对)</w:t>
      </w:r>
    </w:p>
    <w:p>
      <w:pPr>
        <w:rPr>
          <w:b/>
          <w:bCs/>
          <w:color w:val="2C2C2C"/>
          <w:shd w:val="clear" w:color="auto" w:fill="FFFFFF"/>
        </w:rPr>
      </w:pPr>
      <w:r>
        <w:rPr>
          <w:rFonts w:hint="eastAsia"/>
          <w:b/>
          <w:bCs/>
          <w:color w:val="2C2C2C"/>
          <w:shd w:val="clear" w:color="auto" w:fill="FFFFFF"/>
        </w:rPr>
        <w:t>21.党章指出，党员干部要正确行使人民赋予的权利，自觉接受党和群众的批评和监督，做到自重、自省、自警、自励。( 对)</w:t>
      </w:r>
    </w:p>
    <w:p>
      <w:pPr>
        <w:rPr>
          <w:b/>
          <w:bCs/>
          <w:color w:val="2C2C2C"/>
          <w:shd w:val="clear" w:color="auto" w:fill="FFFFFF"/>
        </w:rPr>
      </w:pPr>
      <w:r>
        <w:rPr>
          <w:rFonts w:hint="eastAsia"/>
          <w:b/>
          <w:bCs/>
          <w:color w:val="2C2C2C"/>
          <w:shd w:val="clear" w:color="auto" w:fill="FFFFFF"/>
        </w:rPr>
        <w:t>22.开除党籍是党内的最高处分。( 对)</w:t>
      </w:r>
    </w:p>
    <w:p>
      <w:pPr>
        <w:rPr>
          <w:b/>
          <w:bCs/>
          <w:color w:val="2C2C2C"/>
          <w:shd w:val="clear" w:color="auto" w:fill="FFFFFF"/>
        </w:rPr>
      </w:pPr>
      <w:r>
        <w:rPr>
          <w:rFonts w:hint="eastAsia"/>
          <w:b/>
          <w:bCs/>
          <w:color w:val="2C2C2C"/>
          <w:shd w:val="clear" w:color="auto" w:fill="FFFFFF"/>
        </w:rPr>
        <w:t>23.中共共产党党旗为旗面缀有金黄色党徽图案的红旗。( 对)</w:t>
      </w:r>
    </w:p>
    <w:p>
      <w:pPr>
        <w:rPr>
          <w:b/>
          <w:bCs/>
          <w:color w:val="2C2C2C"/>
          <w:shd w:val="clear" w:color="auto" w:fill="FFFFFF"/>
        </w:rPr>
      </w:pPr>
      <w:r>
        <w:rPr>
          <w:rFonts w:hint="eastAsia"/>
          <w:b/>
          <w:bCs/>
          <w:color w:val="2C2C2C"/>
          <w:shd w:val="clear" w:color="auto" w:fill="FFFFFF"/>
        </w:rPr>
        <w:t>24.坚持正确的组织路线，就必须坚持干部队伍"四化"方针，即干部队伍革命化、年轻化、学历化、专业化。( 错)</w:t>
      </w:r>
    </w:p>
    <w:p>
      <w:pPr>
        <w:rPr>
          <w:b/>
          <w:bCs/>
          <w:color w:val="2C2C2C"/>
          <w:shd w:val="clear" w:color="auto" w:fill="FFFFFF"/>
        </w:rPr>
      </w:pPr>
      <w:r>
        <w:rPr>
          <w:rFonts w:hint="eastAsia"/>
          <w:b/>
          <w:bCs/>
          <w:color w:val="2C2C2C"/>
          <w:shd w:val="clear" w:color="auto" w:fill="FFFFFF"/>
        </w:rPr>
        <w:t>25.我们党的作风包括政治作风、学风、工作作风、领导作风和干部生活作风。( 错)</w:t>
      </w:r>
    </w:p>
    <w:p>
      <w:pPr>
        <w:rPr>
          <w:b/>
          <w:bCs/>
          <w:color w:val="2C2C2C"/>
          <w:shd w:val="clear" w:color="auto" w:fill="FFFFFF"/>
        </w:rPr>
      </w:pPr>
      <w:r>
        <w:rPr>
          <w:rFonts w:hint="eastAsia"/>
          <w:b/>
          <w:bCs/>
          <w:color w:val="2C2C2C"/>
          <w:shd w:val="clear" w:color="auto" w:fill="FFFFFF"/>
        </w:rPr>
        <w:t>26.加强和改进党的作风建设的重要组织保证同时也是我党在长期革命战争和建设实践中总结概括出来的一条正确的干部路线是公正客观。( 错)</w:t>
      </w:r>
    </w:p>
    <w:p>
      <w:pPr>
        <w:rPr>
          <w:b/>
          <w:bCs/>
          <w:color w:val="2C2C2C"/>
          <w:shd w:val="clear" w:color="auto" w:fill="FFFFFF"/>
        </w:rPr>
      </w:pPr>
      <w:r>
        <w:rPr>
          <w:rFonts w:hint="eastAsia"/>
          <w:b/>
          <w:bCs/>
          <w:color w:val="2C2C2C"/>
          <w:shd w:val="clear" w:color="auto" w:fill="FFFFFF"/>
        </w:rPr>
        <w:t>27.入党宣誓仪式包括：第一，宣布仪式开始，奏《国歌》;第二，党组织负责人致辞;第三，宣布参加宣誓的新党员名单;第四，宣誓。( 错)</w:t>
      </w:r>
    </w:p>
    <w:p>
      <w:pPr>
        <w:rPr>
          <w:b/>
          <w:bCs/>
          <w:color w:val="2C2C2C"/>
          <w:shd w:val="clear" w:color="auto" w:fill="FFFFFF"/>
        </w:rPr>
      </w:pPr>
      <w:r>
        <w:rPr>
          <w:rFonts w:hint="eastAsia"/>
          <w:b/>
          <w:bCs/>
          <w:color w:val="2C2C2C"/>
          <w:shd w:val="clear" w:color="auto" w:fill="FFFFFF"/>
        </w:rPr>
        <w:t>28.党的最高领导机关，是党的全国代表大会和它所产生的中央政治局。(错 )</w:t>
      </w:r>
    </w:p>
    <w:p>
      <w:pPr>
        <w:rPr>
          <w:b/>
          <w:bCs/>
          <w:color w:val="2C2C2C"/>
          <w:shd w:val="clear" w:color="auto" w:fill="FFFFFF"/>
        </w:rPr>
      </w:pPr>
      <w:r>
        <w:rPr>
          <w:rFonts w:hint="eastAsia"/>
          <w:b/>
          <w:bCs/>
          <w:color w:val="2C2C2C"/>
          <w:shd w:val="clear" w:color="auto" w:fill="FFFFFF"/>
        </w:rPr>
        <w:t>29.成立党的新组织，必须由上级党组织决定，撤消党的原有组织，可以由该组织自行决定。( 错)</w:t>
      </w:r>
    </w:p>
    <w:p>
      <w:pPr>
        <w:rPr>
          <w:b/>
          <w:bCs/>
          <w:color w:val="2C2C2C"/>
          <w:shd w:val="clear" w:color="auto" w:fill="FFFFFF"/>
        </w:rPr>
      </w:pPr>
      <w:r>
        <w:rPr>
          <w:rFonts w:hint="eastAsia"/>
          <w:b/>
          <w:bCs/>
          <w:color w:val="2C2C2C"/>
          <w:shd w:val="clear" w:color="auto" w:fill="FFFFFF"/>
        </w:rPr>
        <w:t>30.在党的地方各级代表大会和基层代表大会闭会期间，上级党的组织认为有必要时，可以调动或者指派下级党组织的负责人。( 对)</w:t>
      </w:r>
    </w:p>
    <w:p>
      <w:pPr>
        <w:rPr>
          <w:rFonts w:hint="eastAsia"/>
          <w:b/>
          <w:bCs/>
          <w:color w:val="2C2C2C"/>
          <w:shd w:val="clear" w:color="auto" w:fill="FFFFFF"/>
        </w:rPr>
      </w:pPr>
      <w:r>
        <w:rPr>
          <w:rFonts w:hint="eastAsia"/>
          <w:b/>
          <w:bCs/>
          <w:color w:val="2C2C2C"/>
          <w:shd w:val="clear" w:color="auto" w:fill="FFFFFF"/>
        </w:rPr>
        <w:t xml:space="preserve">1---5 对对对对对 </w:t>
      </w:r>
      <w:r>
        <w:rPr>
          <w:b/>
          <w:bCs/>
          <w:color w:val="2C2C2C"/>
          <w:shd w:val="clear" w:color="auto" w:fill="FFFFFF"/>
        </w:rPr>
        <w:t xml:space="preserve">     </w:t>
      </w:r>
      <w:r>
        <w:rPr>
          <w:rFonts w:hint="eastAsia"/>
          <w:b/>
          <w:bCs/>
          <w:color w:val="2C2C2C"/>
          <w:shd w:val="clear" w:color="auto" w:fill="FFFFFF"/>
        </w:rPr>
        <w:t xml:space="preserve">6---10 错错错错错 </w:t>
      </w:r>
      <w:r>
        <w:rPr>
          <w:b/>
          <w:bCs/>
          <w:color w:val="2C2C2C"/>
          <w:shd w:val="clear" w:color="auto" w:fill="FFFFFF"/>
        </w:rPr>
        <w:t xml:space="preserve">         </w:t>
      </w:r>
      <w:r>
        <w:rPr>
          <w:rFonts w:hint="eastAsia"/>
          <w:b/>
          <w:bCs/>
          <w:color w:val="2C2C2C"/>
          <w:shd w:val="clear" w:color="auto" w:fill="FFFFFF"/>
        </w:rPr>
        <w:t xml:space="preserve">11---15 对对错对对 </w:t>
      </w:r>
      <w:r>
        <w:rPr>
          <w:b/>
          <w:bCs/>
          <w:color w:val="2C2C2C"/>
          <w:shd w:val="clear" w:color="auto" w:fill="FFFFFF"/>
        </w:rPr>
        <w:t xml:space="preserve">         </w:t>
      </w:r>
      <w:r>
        <w:rPr>
          <w:rFonts w:hint="eastAsia"/>
          <w:b/>
          <w:bCs/>
          <w:color w:val="2C2C2C"/>
          <w:shd w:val="clear" w:color="auto" w:fill="FFFFFF"/>
        </w:rPr>
        <w:t xml:space="preserve">16---20 对对错错对 </w:t>
      </w:r>
      <w:r>
        <w:rPr>
          <w:b/>
          <w:bCs/>
          <w:color w:val="2C2C2C"/>
          <w:shd w:val="clear" w:color="auto" w:fill="FFFFFF"/>
        </w:rPr>
        <w:t xml:space="preserve">      </w:t>
      </w:r>
      <w:r>
        <w:rPr>
          <w:rFonts w:hint="eastAsia"/>
          <w:b/>
          <w:bCs/>
          <w:color w:val="2C2C2C"/>
          <w:shd w:val="clear" w:color="auto" w:fill="FFFFFF"/>
        </w:rPr>
        <w:t xml:space="preserve">21---25 对对对错错 </w:t>
      </w:r>
      <w:r>
        <w:rPr>
          <w:b/>
          <w:bCs/>
          <w:color w:val="2C2C2C"/>
          <w:shd w:val="clear" w:color="auto" w:fill="FFFFFF"/>
        </w:rPr>
        <w:t xml:space="preserve">              </w:t>
      </w:r>
      <w:r>
        <w:rPr>
          <w:rFonts w:hint="eastAsia"/>
          <w:b/>
          <w:bCs/>
          <w:color w:val="2C2C2C"/>
          <w:shd w:val="clear" w:color="auto" w:fill="FFFFFF"/>
        </w:rPr>
        <w:t>26---30 错错错错对</w:t>
      </w:r>
    </w:p>
    <w:p>
      <w:bookmarkStart w:id="2" w:name="_GoBack"/>
      <w:bookmarkEnd w:id="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6778835"/>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C91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2021-03-17T09:37:46Z</dcterms:created>
  <dc:creator>86191</dc:creator>
  <cp:lastModifiedBy>Yellow</cp:lastModifiedBy>
  <dcterms:modified xsi:type="dcterms:W3CDTF">2021-03-17T09:37:51Z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