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8" w:lineRule="exact"/>
        <w:jc w:val="left"/>
        <w:textAlignment w:val="auto"/>
        <w:rPr>
          <w:rFonts w:ascii="仿宋" w:hAnsi="仿宋" w:eastAsia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jc w:val="center"/>
        <w:textAlignment w:val="auto"/>
        <w:rPr>
          <w:rFonts w:ascii="方正小标宋_GBK" w:hAnsi="仿宋" w:eastAsia="方正小标宋_GBK" w:cs="黑体"/>
          <w:b/>
          <w:color w:val="000000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方正小标宋_GBK" w:hAnsi="仿宋" w:eastAsia="方正小标宋_GBK" w:cs="黑体"/>
          <w:b/>
          <w:color w:val="000000"/>
          <w:kern w:val="0"/>
          <w:sz w:val="32"/>
          <w:szCs w:val="32"/>
          <w:lang w:val="zh-CN"/>
        </w:rPr>
        <w:t>第四届“</w:t>
      </w:r>
      <w:r>
        <w:rPr>
          <w:rFonts w:hint="eastAsia" w:ascii="方正小标宋_GBK" w:hAnsi="仿宋" w:eastAsia="方正小标宋_GBK"/>
          <w:b/>
          <w:sz w:val="32"/>
          <w:szCs w:val="32"/>
        </w:rPr>
        <w:t>闪亮的日子——青春该有的模样</w:t>
      </w:r>
      <w:r>
        <w:rPr>
          <w:rFonts w:hint="eastAsia" w:ascii="方正小标宋_GBK" w:hAnsi="仿宋" w:eastAsia="方正小标宋_GBK" w:cs="黑体"/>
          <w:b/>
          <w:color w:val="000000"/>
          <w:kern w:val="0"/>
          <w:sz w:val="32"/>
          <w:szCs w:val="32"/>
          <w:lang w:val="zh-CN"/>
        </w:rPr>
        <w:t>”人物推荐表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6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2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报送单位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hAnsi="仿宋" w:eastAsia="仿宋" w:cs="仿宋_GB2312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公章</w:t>
            </w:r>
            <w:r>
              <w:rPr>
                <w:rFonts w:ascii="仿宋" w:hAnsi="仿宋" w:eastAsia="仿宋" w:cs="仿宋_GB2312"/>
                <w:b/>
                <w:sz w:val="32"/>
                <w:szCs w:val="32"/>
              </w:rPr>
              <w:t>)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both"/>
              <w:textAlignment w:val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四川轻化工大学机械工程学院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75" w:line="578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人物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75" w:line="578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学校及姓名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both"/>
              <w:textAlignment w:val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75" w:line="578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事迹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32"/>
                <w:szCs w:val="32"/>
                <w:lang w:val="zh-CN"/>
              </w:rPr>
              <w:t>另附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textAlignment w:val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  <w:t>1.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1500-3000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字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word人物事迹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文档（备注：人物事迹不是个人简历及公司发展历程）；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left"/>
              <w:textAlignment w:val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1-2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张人物照片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JPG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格式（不低于3</w:t>
            </w:r>
            <w:r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  <w:t>M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大小，适用于印刷出版）。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发送到邮箱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：</w:t>
            </w:r>
            <w:r>
              <w:fldChar w:fldCharType="begin"/>
            </w:r>
            <w:r>
              <w:instrText xml:space="preserve">HYPERLINK "mailto:%20314348064@qq.com"</w:instrText>
            </w:r>
            <w:r>
              <w:fldChar w:fldCharType="separate"/>
            </w:r>
            <w:r>
              <w:rPr>
                <w:rStyle w:val="5"/>
                <w:rFonts w:ascii="仿宋" w:hAnsi="仿宋" w:eastAsia="仿宋"/>
                <w:b/>
                <w:sz w:val="32"/>
                <w:szCs w:val="32"/>
              </w:rPr>
              <w:t xml:space="preserve"> 314348064</w:t>
            </w:r>
            <w:r>
              <w:rPr>
                <w:rStyle w:val="5"/>
                <w:rFonts w:hint="eastAsia" w:ascii="仿宋" w:hAnsi="仿宋" w:eastAsia="仿宋"/>
                <w:b/>
                <w:sz w:val="32"/>
                <w:szCs w:val="32"/>
              </w:rPr>
              <w:t>@qq.com</w:t>
            </w:r>
            <w: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备注：邮件主题请标注“闪亮的日子——青春该有的模样人物+（创业、基层或征兵）”字样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75" w:line="578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75" w:line="578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8" w:lineRule="exact"/>
              <w:jc w:val="both"/>
              <w:textAlignment w:val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（此表可复印）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A3112"/>
    <w:rsid w:val="52C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2021-04-02T04:48:00Z</dcterms:created>
  <dc:creator>半夏微凉1377613167</dc:creator>
  <cp:lastModifiedBy>半夏微凉1377613167</cp:lastModifiedBy>
  <dcterms:modified xsi:type="dcterms:W3CDTF">2021-04-02T04:49:23Z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