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834" w:tblpY="220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1938"/>
        <w:gridCol w:w="1417"/>
        <w:gridCol w:w="2268"/>
        <w:gridCol w:w="1985"/>
      </w:tblGrid>
      <w:tr w:rsidR="00B72564" w:rsidTr="00157AAE">
        <w:trPr>
          <w:trHeight w:hRule="exact" w:val="850"/>
        </w:trPr>
        <w:tc>
          <w:tcPr>
            <w:tcW w:w="1431" w:type="dxa"/>
            <w:vAlign w:val="center"/>
          </w:tcPr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</w:rPr>
            </w:pPr>
            <w:r>
              <w:rPr>
                <w:rFonts w:ascii="黑体" w:eastAsia="黑体" w:hAnsi="微软雅黑" w:hint="eastAsia"/>
                <w:sz w:val="28"/>
              </w:rPr>
              <w:t>姓</w:t>
            </w:r>
            <w:r>
              <w:rPr>
                <w:rFonts w:ascii="黑体" w:eastAsia="黑体" w:hAnsi="微软雅黑"/>
                <w:sz w:val="28"/>
              </w:rPr>
              <w:t xml:space="preserve">   </w:t>
            </w:r>
            <w:r>
              <w:rPr>
                <w:rFonts w:ascii="黑体" w:eastAsia="黑体" w:hAnsi="微软雅黑" w:hint="eastAsia"/>
                <w:sz w:val="28"/>
              </w:rPr>
              <w:t>名</w:t>
            </w:r>
          </w:p>
        </w:tc>
        <w:tc>
          <w:tcPr>
            <w:tcW w:w="1938" w:type="dxa"/>
            <w:vAlign w:val="center"/>
          </w:tcPr>
          <w:p w:rsidR="00B72564" w:rsidRDefault="00B72564" w:rsidP="00157AAE">
            <w:pPr>
              <w:jc w:val="center"/>
              <w:rPr>
                <w:rFonts w:ascii="黑体" w:eastAsia="黑体" w:hAnsi="微软雅黑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</w:rPr>
            </w:pPr>
            <w:r>
              <w:rPr>
                <w:rFonts w:ascii="黑体" w:eastAsia="黑体" w:hAnsi="微软雅黑" w:hint="eastAsia"/>
                <w:sz w:val="28"/>
              </w:rPr>
              <w:t>性</w:t>
            </w:r>
            <w:r>
              <w:rPr>
                <w:rFonts w:ascii="黑体" w:eastAsia="黑体" w:hAnsi="微软雅黑"/>
                <w:sz w:val="28"/>
              </w:rPr>
              <w:t xml:space="preserve">   </w:t>
            </w:r>
            <w:r>
              <w:rPr>
                <w:rFonts w:ascii="黑体" w:eastAsia="黑体" w:hAnsi="微软雅黑" w:hint="eastAsia"/>
                <w:sz w:val="28"/>
              </w:rPr>
              <w:t>别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B72564" w:rsidRDefault="00B72564" w:rsidP="00157AAE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extDirection w:val="tbRlV"/>
            <w:vAlign w:val="center"/>
          </w:tcPr>
          <w:p w:rsidR="00B72564" w:rsidRDefault="00F972AF" w:rsidP="00157AAE">
            <w:pPr>
              <w:ind w:left="113" w:right="113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一 寸 照 片</w:t>
            </w:r>
          </w:p>
        </w:tc>
      </w:tr>
      <w:tr w:rsidR="00B72564" w:rsidTr="00157AAE">
        <w:trPr>
          <w:trHeight w:hRule="exact" w:val="850"/>
        </w:trPr>
        <w:tc>
          <w:tcPr>
            <w:tcW w:w="1431" w:type="dxa"/>
            <w:vAlign w:val="center"/>
          </w:tcPr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</w:rPr>
            </w:pPr>
            <w:r>
              <w:rPr>
                <w:rFonts w:ascii="黑体" w:eastAsia="黑体" w:hAnsi="微软雅黑" w:hint="eastAsia"/>
                <w:sz w:val="28"/>
              </w:rPr>
              <w:t>出生年月</w:t>
            </w:r>
          </w:p>
        </w:tc>
        <w:tc>
          <w:tcPr>
            <w:tcW w:w="1938" w:type="dxa"/>
            <w:vAlign w:val="center"/>
          </w:tcPr>
          <w:p w:rsidR="00B72564" w:rsidRDefault="00B72564" w:rsidP="00157A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</w:rPr>
            </w:pPr>
            <w:r>
              <w:rPr>
                <w:rFonts w:ascii="黑体" w:eastAsia="黑体" w:hAnsi="微软雅黑" w:hint="eastAsia"/>
                <w:sz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B72564" w:rsidRDefault="00B72564" w:rsidP="00157AAE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72564" w:rsidRDefault="00B72564" w:rsidP="00157AAE">
            <w:pPr>
              <w:jc w:val="center"/>
              <w:rPr>
                <w:rFonts w:ascii="黑体" w:eastAsia="黑体" w:hAnsi="微软雅黑"/>
              </w:rPr>
            </w:pPr>
          </w:p>
        </w:tc>
      </w:tr>
      <w:tr w:rsidR="00B72564" w:rsidTr="00157AAE">
        <w:trPr>
          <w:trHeight w:hRule="exact" w:val="850"/>
        </w:trPr>
        <w:tc>
          <w:tcPr>
            <w:tcW w:w="1431" w:type="dxa"/>
            <w:vAlign w:val="center"/>
          </w:tcPr>
          <w:p w:rsidR="00B72564" w:rsidRDefault="00F972AF" w:rsidP="00157AAE">
            <w:pPr>
              <w:jc w:val="center"/>
              <w:rPr>
                <w:rFonts w:ascii="黑体" w:eastAsia="黑体" w:hAnsi="微软雅黑"/>
                <w:b/>
                <w:bCs/>
                <w:sz w:val="28"/>
              </w:rPr>
            </w:pPr>
            <w:r>
              <w:rPr>
                <w:rFonts w:ascii="黑体" w:eastAsia="黑体" w:hAnsi="微软雅黑" w:hint="eastAsia"/>
                <w:sz w:val="28"/>
              </w:rPr>
              <w:t>专业班级</w:t>
            </w:r>
          </w:p>
        </w:tc>
        <w:tc>
          <w:tcPr>
            <w:tcW w:w="1938" w:type="dxa"/>
            <w:vAlign w:val="center"/>
          </w:tcPr>
          <w:p w:rsidR="00B72564" w:rsidRDefault="00B72564" w:rsidP="00157A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2564" w:rsidRDefault="00F972AF" w:rsidP="00157AAE">
            <w:pPr>
              <w:adjustRightInd w:val="0"/>
              <w:snapToGrid w:val="0"/>
              <w:jc w:val="center"/>
              <w:rPr>
                <w:rFonts w:ascii="黑体" w:eastAsia="黑体" w:hAnsi="微软雅黑"/>
                <w:sz w:val="22"/>
              </w:rPr>
            </w:pPr>
            <w:r>
              <w:rPr>
                <w:rFonts w:ascii="黑体" w:eastAsia="黑体" w:hAnsi="微软雅黑" w:hint="eastAsia"/>
                <w:sz w:val="28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B72564" w:rsidRDefault="00B72564" w:rsidP="00157AA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72564" w:rsidRDefault="00B72564" w:rsidP="00157AAE">
            <w:pPr>
              <w:jc w:val="center"/>
              <w:rPr>
                <w:rFonts w:ascii="黑体" w:eastAsia="黑体" w:hAnsi="微软雅黑"/>
              </w:rPr>
            </w:pPr>
          </w:p>
        </w:tc>
      </w:tr>
      <w:tr w:rsidR="00B72564" w:rsidTr="00157AAE">
        <w:trPr>
          <w:trHeight w:hRule="exact" w:val="1916"/>
        </w:trPr>
        <w:tc>
          <w:tcPr>
            <w:tcW w:w="1431" w:type="dxa"/>
            <w:vAlign w:val="center"/>
          </w:tcPr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</w:rPr>
            </w:pPr>
            <w:r>
              <w:rPr>
                <w:rFonts w:ascii="黑体" w:eastAsia="黑体" w:hAnsi="微软雅黑" w:hint="eastAsia"/>
                <w:sz w:val="28"/>
              </w:rPr>
              <w:t>竞选部门</w:t>
            </w:r>
          </w:p>
        </w:tc>
        <w:tc>
          <w:tcPr>
            <w:tcW w:w="5623" w:type="dxa"/>
            <w:gridSpan w:val="3"/>
            <w:vAlign w:val="center"/>
          </w:tcPr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组织部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□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 xml:space="preserve">           宣传部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□</w:t>
            </w:r>
          </w:p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学习部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□</w:t>
            </w:r>
            <w:r>
              <w:rPr>
                <w:rFonts w:ascii="黑体" w:eastAsia="黑体" w:hAnsi="微软雅黑" w:hint="eastAsia"/>
                <w:sz w:val="28"/>
                <w:szCs w:val="28"/>
              </w:rPr>
              <w:t xml:space="preserve">           实践部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□</w:t>
            </w:r>
          </w:p>
        </w:tc>
        <w:tc>
          <w:tcPr>
            <w:tcW w:w="1985" w:type="dxa"/>
            <w:vAlign w:val="center"/>
          </w:tcPr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微软雅黑" w:hint="eastAsia"/>
                <w:sz w:val="28"/>
                <w:szCs w:val="28"/>
              </w:rPr>
              <w:t>是否调配</w:t>
            </w:r>
          </w:p>
          <w:p w:rsidR="00B72564" w:rsidRDefault="00F972AF" w:rsidP="00157AAE">
            <w:pPr>
              <w:jc w:val="center"/>
              <w:rPr>
                <w:rFonts w:ascii="黑体" w:eastAsia="黑体" w:hAnsi="微软雅黑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□</w:t>
            </w:r>
          </w:p>
        </w:tc>
      </w:tr>
      <w:tr w:rsidR="00B72564" w:rsidTr="00157AAE">
        <w:trPr>
          <w:cantSplit/>
          <w:trHeight w:val="6706"/>
        </w:trPr>
        <w:tc>
          <w:tcPr>
            <w:tcW w:w="1431" w:type="dxa"/>
            <w:textDirection w:val="tbRlV"/>
            <w:vAlign w:val="center"/>
          </w:tcPr>
          <w:p w:rsidR="00B72564" w:rsidRDefault="00F972AF" w:rsidP="00157AAE">
            <w:pPr>
              <w:ind w:left="170" w:right="113"/>
              <w:jc w:val="center"/>
              <w:rPr>
                <w:rFonts w:ascii="黑体" w:eastAsia="黑体" w:hAnsi="微软雅黑"/>
                <w:sz w:val="24"/>
                <w:szCs w:val="32"/>
              </w:rPr>
            </w:pPr>
            <w:r>
              <w:rPr>
                <w:rFonts w:ascii="黑体" w:eastAsia="黑体" w:hAnsi="微软雅黑" w:hint="eastAsia"/>
                <w:sz w:val="28"/>
                <w:szCs w:val="32"/>
              </w:rPr>
              <w:t>个 人 经 历 及 获</w:t>
            </w:r>
            <w:r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>
              <w:rPr>
                <w:rFonts w:ascii="黑体" w:eastAsia="黑体" w:hAnsi="微软雅黑" w:hint="eastAsia"/>
                <w:sz w:val="28"/>
                <w:szCs w:val="32"/>
              </w:rPr>
              <w:t>奖</w:t>
            </w:r>
            <w:r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>
              <w:rPr>
                <w:rFonts w:ascii="黑体" w:eastAsia="黑体" w:hAnsi="微软雅黑" w:hint="eastAsia"/>
                <w:sz w:val="28"/>
                <w:szCs w:val="32"/>
              </w:rPr>
              <w:t>情</w:t>
            </w:r>
            <w:r>
              <w:rPr>
                <w:rFonts w:ascii="黑体" w:eastAsia="黑体" w:hAnsi="微软雅黑"/>
                <w:sz w:val="28"/>
                <w:szCs w:val="32"/>
              </w:rPr>
              <w:t xml:space="preserve"> </w:t>
            </w:r>
            <w:r>
              <w:rPr>
                <w:rFonts w:ascii="黑体" w:eastAsia="黑体" w:hAnsi="微软雅黑" w:hint="eastAsia"/>
                <w:sz w:val="28"/>
                <w:szCs w:val="32"/>
              </w:rPr>
              <w:t>况</w:t>
            </w:r>
          </w:p>
        </w:tc>
        <w:tc>
          <w:tcPr>
            <w:tcW w:w="7608" w:type="dxa"/>
            <w:gridSpan w:val="4"/>
            <w:vAlign w:val="center"/>
          </w:tcPr>
          <w:p w:rsidR="00B72564" w:rsidRDefault="00B72564" w:rsidP="00157AAE"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B72564" w:rsidRDefault="00F972A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第一届过程装备实践与创新协会干部申请表</w:t>
      </w:r>
    </w:p>
    <w:p w:rsidR="00B72564" w:rsidRPr="00157AAE" w:rsidRDefault="00F972AF" w:rsidP="00157AAE">
      <w:pPr>
        <w:spacing w:beforeLines="100" w:before="312"/>
        <w:rPr>
          <w:rFonts w:asciiTheme="minorEastAsia" w:eastAsiaTheme="minorEastAsia" w:hAnsiTheme="minorEastAsia" w:cs="黑体"/>
          <w:b/>
          <w:sz w:val="24"/>
          <w:szCs w:val="24"/>
        </w:rPr>
      </w:pPr>
      <w:r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备注：</w:t>
      </w:r>
    </w:p>
    <w:p w:rsidR="00B72564" w:rsidRPr="00157AAE" w:rsidRDefault="00F972AF">
      <w:pPr>
        <w:rPr>
          <w:rFonts w:asciiTheme="minorEastAsia" w:eastAsiaTheme="minorEastAsia" w:hAnsiTheme="minorEastAsia" w:cs="黑体"/>
          <w:b/>
          <w:sz w:val="24"/>
          <w:szCs w:val="24"/>
        </w:rPr>
      </w:pPr>
      <w:r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1.此次</w:t>
      </w:r>
      <w:r w:rsidR="00F130B7">
        <w:rPr>
          <w:rFonts w:asciiTheme="minorEastAsia" w:eastAsiaTheme="minorEastAsia" w:hAnsiTheme="minorEastAsia" w:cs="黑体" w:hint="eastAsia"/>
          <w:b/>
          <w:sz w:val="24"/>
          <w:szCs w:val="24"/>
        </w:rPr>
        <w:t>各部门竞选职务均为部长或</w:t>
      </w:r>
      <w:r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副部长，且</w:t>
      </w:r>
      <w:r w:rsidR="00F130B7">
        <w:rPr>
          <w:rFonts w:asciiTheme="minorEastAsia" w:eastAsiaTheme="minorEastAsia" w:hAnsiTheme="minorEastAsia" w:cs="黑体" w:hint="eastAsia"/>
          <w:b/>
          <w:sz w:val="24"/>
          <w:szCs w:val="24"/>
        </w:rPr>
        <w:t>各职务</w:t>
      </w:r>
      <w:r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名额均为1名；</w:t>
      </w:r>
    </w:p>
    <w:p w:rsidR="00B72564" w:rsidRPr="00157AAE" w:rsidRDefault="00044154">
      <w:pPr>
        <w:rPr>
          <w:rFonts w:asciiTheme="minorEastAsia" w:eastAsiaTheme="minorEastAsia" w:hAnsiTheme="minorEastAsia" w:cs="黑体"/>
          <w:b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b/>
          <w:sz w:val="24"/>
          <w:szCs w:val="24"/>
        </w:rPr>
        <w:t>2</w:t>
      </w:r>
      <w:r w:rsidR="00F972AF"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.理事会</w:t>
      </w:r>
      <w:r w:rsidR="00CF3199">
        <w:rPr>
          <w:rFonts w:asciiTheme="minorEastAsia" w:eastAsiaTheme="minorEastAsia" w:hAnsiTheme="minorEastAsia" w:cs="黑体" w:hint="eastAsia"/>
          <w:b/>
          <w:sz w:val="24"/>
          <w:szCs w:val="24"/>
        </w:rPr>
        <w:t>成员</w:t>
      </w:r>
      <w:r w:rsidR="00F972AF"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原则上由协会发起人通过向指导老师书面申请竞聘担任；</w:t>
      </w:r>
    </w:p>
    <w:p w:rsidR="00157AAE" w:rsidRDefault="00044154" w:rsidP="00157AAE">
      <w:pPr>
        <w:rPr>
          <w:rFonts w:asciiTheme="minorEastAsia" w:eastAsiaTheme="minorEastAsia" w:hAnsiTheme="minorEastAsia" w:cs="黑体"/>
          <w:b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b/>
          <w:sz w:val="24"/>
          <w:szCs w:val="24"/>
        </w:rPr>
        <w:t>3</w:t>
      </w:r>
      <w:r w:rsidR="00F972AF"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.</w:t>
      </w:r>
      <w:r>
        <w:rPr>
          <w:rFonts w:asciiTheme="minorEastAsia" w:eastAsiaTheme="minorEastAsia" w:hAnsiTheme="minorEastAsia" w:cs="黑体" w:hint="eastAsia"/>
          <w:b/>
          <w:sz w:val="24"/>
          <w:szCs w:val="24"/>
        </w:rPr>
        <w:t>本次招新均不收取会费；</w:t>
      </w:r>
    </w:p>
    <w:p w:rsidR="00B72564" w:rsidRPr="00157AAE" w:rsidRDefault="00044154">
      <w:pPr>
        <w:rPr>
          <w:rFonts w:asciiTheme="minorEastAsia" w:eastAsiaTheme="minorEastAsia" w:hAnsiTheme="minorEastAsia" w:cs="黑体"/>
          <w:b/>
          <w:sz w:val="24"/>
          <w:szCs w:val="24"/>
        </w:rPr>
      </w:pPr>
      <w:r>
        <w:rPr>
          <w:rFonts w:asciiTheme="minorEastAsia" w:eastAsiaTheme="minorEastAsia" w:hAnsiTheme="minorEastAsia" w:cs="黑体" w:hint="eastAsia"/>
          <w:b/>
          <w:sz w:val="24"/>
          <w:szCs w:val="24"/>
        </w:rPr>
        <w:t>4</w:t>
      </w:r>
      <w:r w:rsidR="00157AAE"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.请于</w:t>
      </w:r>
      <w:r w:rsidR="00157AAE" w:rsidRPr="00157AAE">
        <w:rPr>
          <w:rFonts w:ascii="Times New Roman" w:eastAsiaTheme="minorEastAsia" w:hAnsi="Times New Roman"/>
          <w:b/>
          <w:sz w:val="24"/>
          <w:szCs w:val="24"/>
        </w:rPr>
        <w:t>2017</w:t>
      </w:r>
      <w:r w:rsidR="00157AAE"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年</w:t>
      </w:r>
      <w:r w:rsidR="00157AAE" w:rsidRPr="00157AAE">
        <w:rPr>
          <w:rFonts w:ascii="Times New Roman" w:eastAsiaTheme="minorEastAsia" w:hAnsi="Times New Roman"/>
          <w:b/>
          <w:sz w:val="24"/>
          <w:szCs w:val="24"/>
        </w:rPr>
        <w:t>6</w:t>
      </w:r>
      <w:r w:rsidR="00157AAE"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月</w:t>
      </w:r>
      <w:r w:rsidR="00157AAE" w:rsidRPr="00157AAE">
        <w:rPr>
          <w:rFonts w:ascii="Times New Roman" w:eastAsiaTheme="minorEastAsia" w:hAnsi="Times New Roman"/>
          <w:b/>
          <w:sz w:val="24"/>
          <w:szCs w:val="24"/>
        </w:rPr>
        <w:t>20</w:t>
      </w:r>
      <w:r w:rsidR="00157AAE"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日中午</w:t>
      </w:r>
      <w:r w:rsidR="00157AAE" w:rsidRPr="00157AAE">
        <w:rPr>
          <w:rFonts w:ascii="Times New Roman" w:eastAsiaTheme="minorEastAsia" w:hAnsi="Times New Roman"/>
          <w:b/>
          <w:sz w:val="24"/>
          <w:szCs w:val="24"/>
        </w:rPr>
        <w:t>12</w:t>
      </w:r>
      <w:r w:rsidR="00157AAE" w:rsidRPr="00157AAE">
        <w:rPr>
          <w:rFonts w:ascii="Times New Roman" w:eastAsiaTheme="minorEastAsia" w:hAnsi="Times New Roman"/>
          <w:b/>
          <w:sz w:val="24"/>
          <w:szCs w:val="24"/>
        </w:rPr>
        <w:t>：</w:t>
      </w:r>
      <w:r w:rsidR="00157AAE" w:rsidRPr="00157AAE">
        <w:rPr>
          <w:rFonts w:ascii="Times New Roman" w:eastAsiaTheme="minorEastAsia" w:hAnsi="Times New Roman"/>
          <w:b/>
          <w:sz w:val="24"/>
          <w:szCs w:val="24"/>
        </w:rPr>
        <w:t>00</w:t>
      </w:r>
      <w:r w:rsidR="00157AAE" w:rsidRPr="00157AAE">
        <w:rPr>
          <w:rFonts w:asciiTheme="minorEastAsia" w:eastAsiaTheme="minorEastAsia" w:hAnsiTheme="minorEastAsia" w:cs="黑体" w:hint="eastAsia"/>
          <w:b/>
          <w:sz w:val="24"/>
          <w:szCs w:val="24"/>
        </w:rPr>
        <w:t>之前将申请表发到邮箱：</w:t>
      </w:r>
      <w:r w:rsidRPr="00044154">
        <w:rPr>
          <w:rFonts w:ascii="Times New Roman" w:eastAsiaTheme="minorEastAsia" w:hAnsi="Times New Roman" w:hint="eastAsia"/>
          <w:b/>
          <w:sz w:val="24"/>
          <w:szCs w:val="24"/>
        </w:rPr>
        <w:t>1901874494@qq.com</w:t>
      </w:r>
      <w:r>
        <w:rPr>
          <w:rFonts w:ascii="Times New Roman" w:eastAsiaTheme="minorEastAsia" w:hAnsi="Times New Roman" w:hint="eastAsia"/>
          <w:b/>
          <w:sz w:val="24"/>
          <w:szCs w:val="24"/>
        </w:rPr>
        <w:t>。</w:t>
      </w:r>
    </w:p>
    <w:p w:rsidR="00B72564" w:rsidRDefault="00F972AF" w:rsidP="00157AAE">
      <w:pPr>
        <w:spacing w:afterLines="100" w:after="312" w:line="48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理事会与各部门职能介绍</w:t>
      </w:r>
    </w:p>
    <w:p w:rsidR="00DB1203" w:rsidRDefault="00DB1203" w:rsidP="00DB1203">
      <w:pPr>
        <w:spacing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一、理事会：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1、组织召开过程装备实践与创新协会相关会议；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2、领导协会开展各项具体的工作，执行协会的章程和决策；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3、组织开展对各部门的工作审核。</w:t>
      </w:r>
    </w:p>
    <w:p w:rsidR="00DB1203" w:rsidRDefault="00DB1203" w:rsidP="00F17D36">
      <w:pPr>
        <w:spacing w:beforeLines="50" w:before="156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二、组织部：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1、负责对协会各部门进行工作监督、纪律检查以及评优工作等；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2、负责制定协会的作训计划及日常工作日程表；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3、负责协会活动的策划、组织、实施及活动总结的书写；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4、负责协会各类档案的保管。</w:t>
      </w:r>
    </w:p>
    <w:p w:rsidR="00DB1203" w:rsidRDefault="00DB1203" w:rsidP="00F17D36">
      <w:pPr>
        <w:spacing w:beforeLines="50" w:before="156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三、宣传部：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1、负责撰写协会新闻稿、活动拍照、宣传海报的制作，新媒体的应用等；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、负责为协会举办的各项活动进行前、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后期宣传，并在举办活动时进行实时宣传；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3、负责协会各项活动的动员工作。</w:t>
      </w:r>
    </w:p>
    <w:p w:rsidR="00DB1203" w:rsidRDefault="00DB1203" w:rsidP="00F17D36">
      <w:pPr>
        <w:spacing w:beforeLines="50" w:before="156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四、学习部：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1、负责协会理论学习课程安排；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2、负责协会创新设计赛事活动；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3、负责协会各项关于理论知识性活动。</w:t>
      </w:r>
    </w:p>
    <w:p w:rsidR="00DB1203" w:rsidRDefault="00DB1203" w:rsidP="00F17D36">
      <w:pPr>
        <w:spacing w:beforeLines="50" w:before="156" w:line="36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五、实践部：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1、负责协会的财务管理及账目公示；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2、负责协会活动物资的采购并为协会活动提供医务保障；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3、负责协会成员的日常训练及确保协会活动的顺利开展；</w:t>
      </w:r>
    </w:p>
    <w:p w:rsidR="00DB1203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4、负责协会的建模比赛；</w:t>
      </w:r>
    </w:p>
    <w:p w:rsidR="00B72564" w:rsidRDefault="00DB1203" w:rsidP="00DB1203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5、负责协会各项实践活动。</w:t>
      </w:r>
      <w:bookmarkStart w:id="0" w:name="_GoBack"/>
      <w:bookmarkEnd w:id="0"/>
    </w:p>
    <w:sectPr w:rsidR="00B72564" w:rsidSect="00157AAE">
      <w:pgSz w:w="11906" w:h="16838"/>
      <w:pgMar w:top="1418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FD" w:rsidRDefault="003121FD" w:rsidP="00157AAE">
      <w:r>
        <w:separator/>
      </w:r>
    </w:p>
  </w:endnote>
  <w:endnote w:type="continuationSeparator" w:id="0">
    <w:p w:rsidR="003121FD" w:rsidRDefault="003121FD" w:rsidP="0015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FD" w:rsidRDefault="003121FD" w:rsidP="00157AAE">
      <w:r>
        <w:separator/>
      </w:r>
    </w:p>
  </w:footnote>
  <w:footnote w:type="continuationSeparator" w:id="0">
    <w:p w:rsidR="003121FD" w:rsidRDefault="003121FD" w:rsidP="0015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613DC"/>
    <w:rsid w:val="00044154"/>
    <w:rsid w:val="00157AAE"/>
    <w:rsid w:val="003121FD"/>
    <w:rsid w:val="0090707B"/>
    <w:rsid w:val="00B72564"/>
    <w:rsid w:val="00CF3199"/>
    <w:rsid w:val="00DB1203"/>
    <w:rsid w:val="00F130B7"/>
    <w:rsid w:val="00F17D36"/>
    <w:rsid w:val="00F972AF"/>
    <w:rsid w:val="0A9D0B10"/>
    <w:rsid w:val="122462CA"/>
    <w:rsid w:val="198D5293"/>
    <w:rsid w:val="26766C5F"/>
    <w:rsid w:val="4F03176B"/>
    <w:rsid w:val="4FC24234"/>
    <w:rsid w:val="55D633BD"/>
    <w:rsid w:val="56093F7C"/>
    <w:rsid w:val="67B613DC"/>
    <w:rsid w:val="760E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7A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5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7AAE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basedOn w:val="a0"/>
    <w:rsid w:val="000441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7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7AA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57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7AAE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Hyperlink"/>
    <w:basedOn w:val="a0"/>
    <w:rsid w:val="00044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狼舞.冰</cp:lastModifiedBy>
  <cp:revision>8</cp:revision>
  <dcterms:created xsi:type="dcterms:W3CDTF">2017-06-16T11:27:00Z</dcterms:created>
  <dcterms:modified xsi:type="dcterms:W3CDTF">2017-06-17T15:11:00Z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