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240" w:lineRule="auto"/>
        <w:rPr>
          <w:rFonts w:ascii="Times New Roman"/>
          <w:sz w:val="20"/>
        </w:rPr>
      </w:pPr>
    </w:p>
    <w:p>
      <w:pPr>
        <w:spacing w:before="0" w:after="0" w:line="240" w:lineRule="auto"/>
        <w:rPr>
          <w:rFonts w:ascii="Times New Roman"/>
          <w:sz w:val="13"/>
        </w:rPr>
      </w:pPr>
    </w:p>
    <w:tbl>
      <w:tblPr>
        <w:tblStyle w:val="2"/>
        <w:tblW w:w="0" w:type="auto"/>
        <w:tblInd w:w="14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1988"/>
        <w:gridCol w:w="3444"/>
        <w:gridCol w:w="17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874" w:hRule="atLeast"/>
        </w:trPr>
        <w:tc>
          <w:tcPr>
            <w:tcW w:w="8265" w:type="dxa"/>
            <w:gridSpan w:val="4"/>
            <w:tcBorders>
              <w:bottom w:val="single" w:color="000000" w:sz="4" w:space="0"/>
            </w:tcBorders>
          </w:tcPr>
          <w:p>
            <w:pPr>
              <w:pStyle w:val="6"/>
              <w:spacing w:before="232"/>
              <w:ind w:left="559"/>
              <w:rPr>
                <w:b/>
                <w:sz w:val="32"/>
              </w:rPr>
            </w:pPr>
            <w:r>
              <w:rPr>
                <w:b/>
                <w:sz w:val="32"/>
              </w:rPr>
              <w:t>2021 年上海赴外·国际组织实习生预备营行程示例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1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7"/>
              <w:ind w:left="28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日期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7"/>
              <w:ind w:left="742" w:right="7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导师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7"/>
              <w:ind w:left="1471" w:right="14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主题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spacing w:before="117"/>
              <w:ind w:left="604" w:right="5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地点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121" w:type="dxa"/>
            <w:tcBorders>
              <w:top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6"/>
              <w:spacing w:before="80"/>
              <w:ind w:left="24"/>
              <w:rPr>
                <w:b/>
                <w:sz w:val="24"/>
              </w:rPr>
            </w:pPr>
            <w:r>
              <w:rPr>
                <w:sz w:val="24"/>
              </w:rPr>
              <w:t>WCCO 秘书长-</w:t>
            </w:r>
            <w:r>
              <w:rPr>
                <w:b/>
                <w:sz w:val="24"/>
              </w:rPr>
              <w:t>邓清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nil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121" w:type="dxa"/>
            <w:tcBorders>
              <w:top w:val="nil"/>
              <w:bottom w:val="nil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6"/>
              <w:spacing w:before="158" w:line="242" w:lineRule="auto"/>
              <w:ind w:left="24" w:right="31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原中国常驻联合国代表秦华孙高级助理-</w:t>
            </w:r>
            <w:r>
              <w:rPr>
                <w:b/>
                <w:sz w:val="24"/>
              </w:rPr>
              <w:t>张泽栋</w:t>
            </w:r>
          </w:p>
        </w:tc>
        <w:tc>
          <w:tcPr>
            <w:tcW w:w="344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194" w:line="242" w:lineRule="auto"/>
              <w:ind w:left="23" w:right="48"/>
              <w:rPr>
                <w:sz w:val="24"/>
              </w:rPr>
            </w:pPr>
            <w:r>
              <w:rPr>
                <w:sz w:val="24"/>
              </w:rPr>
              <w:t>上午：上海赴外·国际组织实习生预备营开营仪式</w:t>
            </w:r>
          </w:p>
        </w:tc>
        <w:tc>
          <w:tcPr>
            <w:tcW w:w="1712" w:type="dxa"/>
            <w:tcBorders>
              <w:top w:val="nil"/>
              <w:left w:val="single" w:color="000000" w:sz="4" w:space="0"/>
              <w:bottom w:val="nil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12" w:hRule="atLeast"/>
        </w:trPr>
        <w:tc>
          <w:tcPr>
            <w:tcW w:w="1121" w:type="dxa"/>
            <w:tcBorders>
              <w:top w:val="nil"/>
              <w:bottom w:val="nil"/>
              <w:right w:val="single" w:color="000000" w:sz="4" w:space="0"/>
            </w:tcBorders>
          </w:tcPr>
          <w:p>
            <w:pPr>
              <w:pStyle w:val="6"/>
              <w:spacing w:before="33" w:line="259" w:lineRule="exact"/>
              <w:ind w:left="30" w:right="11"/>
              <w:jc w:val="both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第一天</w:t>
            </w:r>
          </w:p>
        </w:tc>
        <w:tc>
          <w:tcPr>
            <w:tcW w:w="198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344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712" w:type="dxa"/>
            <w:tcBorders>
              <w:top w:val="nil"/>
              <w:left w:val="single" w:color="000000" w:sz="4" w:space="0"/>
              <w:bottom w:val="nil"/>
            </w:tcBorders>
          </w:tcPr>
          <w:p>
            <w:pPr>
              <w:pStyle w:val="6"/>
              <w:spacing w:before="33" w:line="259" w:lineRule="exact"/>
              <w:ind w:left="745"/>
              <w:rPr>
                <w:sz w:val="24"/>
              </w:rPr>
            </w:pPr>
            <w:r>
              <w:rPr>
                <w:sz w:val="24"/>
              </w:rPr>
              <w:t>WCCO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670" w:hRule="atLeast"/>
        </w:trPr>
        <w:tc>
          <w:tcPr>
            <w:tcW w:w="1121" w:type="dxa"/>
            <w:tcBorders>
              <w:top w:val="nil"/>
              <w:bottom w:val="nil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79" w:lineRule="exact"/>
              <w:ind w:left="24"/>
              <w:rPr>
                <w:sz w:val="24"/>
              </w:rPr>
            </w:pPr>
            <w:r>
              <w:rPr>
                <w:sz w:val="24"/>
              </w:rPr>
              <w:t>上海赴外文化交流</w:t>
            </w:r>
          </w:p>
          <w:p>
            <w:pPr>
              <w:pStyle w:val="6"/>
              <w:spacing w:before="4"/>
              <w:ind w:left="24"/>
              <w:rPr>
                <w:b/>
                <w:sz w:val="24"/>
              </w:rPr>
            </w:pPr>
            <w:r>
              <w:rPr>
                <w:sz w:val="24"/>
              </w:rPr>
              <w:t>中心主任-</w:t>
            </w:r>
            <w:r>
              <w:rPr>
                <w:b/>
                <w:sz w:val="24"/>
              </w:rPr>
              <w:t>陈超</w:t>
            </w:r>
          </w:p>
        </w:tc>
        <w:tc>
          <w:tcPr>
            <w:tcW w:w="3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12" w:type="dxa"/>
            <w:tcBorders>
              <w:top w:val="nil"/>
              <w:left w:val="single" w:color="000000" w:sz="4" w:space="0"/>
              <w:bottom w:val="nil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1047" w:hRule="atLeast"/>
        </w:trPr>
        <w:tc>
          <w:tcPr>
            <w:tcW w:w="1121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8" w:line="242" w:lineRule="auto"/>
              <w:ind w:left="24" w:right="-1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联合国开发计划署驻中国代表高级助</w:t>
            </w:r>
            <w:r>
              <w:rPr>
                <w:spacing w:val="-4"/>
                <w:sz w:val="24"/>
              </w:rPr>
              <w:t>理-</w:t>
            </w:r>
            <w:r>
              <w:rPr>
                <w:b/>
                <w:spacing w:val="-7"/>
                <w:sz w:val="24"/>
              </w:rPr>
              <w:t>Collin·Miller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14" w:line="242" w:lineRule="auto"/>
              <w:ind w:left="23" w:right="168"/>
              <w:rPr>
                <w:sz w:val="24"/>
              </w:rPr>
            </w:pPr>
            <w:r>
              <w:rPr>
                <w:sz w:val="24"/>
              </w:rPr>
              <w:t>下午：常见国际组织概况介绍+ 交流互动</w:t>
            </w:r>
          </w:p>
        </w:tc>
        <w:tc>
          <w:tcPr>
            <w:tcW w:w="1712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1277" w:hRule="atLeast"/>
        </w:trPr>
        <w:tc>
          <w:tcPr>
            <w:tcW w:w="1121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6"/>
              <w:ind w:left="50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第二天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5" w:line="310" w:lineRule="atLeast"/>
              <w:ind w:left="24" w:right="31"/>
              <w:rPr>
                <w:b/>
                <w:sz w:val="24"/>
              </w:rPr>
            </w:pPr>
            <w:r>
              <w:rPr>
                <w:sz w:val="24"/>
              </w:rPr>
              <w:t>原联合国开发计划署实习生、现高盛高华投资经理-</w:t>
            </w:r>
            <w:r>
              <w:rPr>
                <w:b/>
                <w:sz w:val="24"/>
              </w:rPr>
              <w:t>任鑫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6"/>
              <w:spacing w:line="242" w:lineRule="auto"/>
              <w:ind w:left="23" w:right="168"/>
              <w:rPr>
                <w:sz w:val="24"/>
              </w:rPr>
            </w:pPr>
            <w:r>
              <w:rPr>
                <w:sz w:val="24"/>
              </w:rPr>
              <w:t>联合国实习工作经验分享+交流互动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6"/>
              <w:ind w:left="604" w:right="565"/>
              <w:jc w:val="center"/>
              <w:rPr>
                <w:sz w:val="24"/>
              </w:rPr>
            </w:pPr>
            <w:r>
              <w:rPr>
                <w:sz w:val="24"/>
              </w:rPr>
              <w:t>WCCO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1278" w:hRule="atLeast"/>
        </w:trPr>
        <w:tc>
          <w:tcPr>
            <w:tcW w:w="1121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6" w:line="310" w:lineRule="atLeast"/>
              <w:ind w:left="24" w:right="31"/>
              <w:rPr>
                <w:b/>
                <w:sz w:val="24"/>
              </w:rPr>
            </w:pPr>
            <w:r>
              <w:rPr>
                <w:sz w:val="24"/>
              </w:rPr>
              <w:t xml:space="preserve">原国际电信联盟实习生、现亚马逊中国高级市场经理- </w:t>
            </w:r>
            <w:r>
              <w:rPr>
                <w:b/>
                <w:sz w:val="24"/>
              </w:rPr>
              <w:t>李泽丰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6"/>
              <w:spacing w:before="1" w:line="242" w:lineRule="auto"/>
              <w:ind w:left="23" w:right="168"/>
              <w:rPr>
                <w:sz w:val="24"/>
              </w:rPr>
            </w:pPr>
            <w:r>
              <w:rPr>
                <w:sz w:val="24"/>
              </w:rPr>
              <w:t>国际组织工作经验分享+交流互动</w:t>
            </w:r>
          </w:p>
        </w:tc>
        <w:tc>
          <w:tcPr>
            <w:tcW w:w="17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1872" w:hRule="atLeast"/>
        </w:trPr>
        <w:tc>
          <w:tcPr>
            <w:tcW w:w="11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1"/>
              <w:ind w:left="30" w:right="11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第三天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1"/>
              <w:ind w:left="24"/>
              <w:rPr>
                <w:sz w:val="24"/>
              </w:rPr>
            </w:pPr>
            <w:r>
              <w:rPr>
                <w:sz w:val="24"/>
              </w:rPr>
              <w:t>上海赴外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6"/>
              <w:spacing w:before="1" w:line="242" w:lineRule="auto"/>
              <w:ind w:left="23" w:right="768"/>
              <w:rPr>
                <w:sz w:val="24"/>
              </w:rPr>
            </w:pPr>
            <w:r>
              <w:rPr>
                <w:sz w:val="24"/>
              </w:rPr>
              <w:t>国际组织所在地人文考察中国大运河博物馆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1"/>
              <w:ind w:left="265"/>
              <w:rPr>
                <w:sz w:val="24"/>
              </w:rPr>
            </w:pPr>
            <w:r>
              <w:rPr>
                <w:sz w:val="24"/>
              </w:rPr>
              <w:t>江苏·扬州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1624" w:hRule="atLeast"/>
        </w:trPr>
        <w:tc>
          <w:tcPr>
            <w:tcW w:w="1121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6"/>
              <w:ind w:left="30" w:right="11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第四天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6"/>
              <w:ind w:left="24"/>
              <w:rPr>
                <w:sz w:val="24"/>
              </w:rPr>
            </w:pPr>
            <w:r>
              <w:rPr>
                <w:sz w:val="24"/>
              </w:rPr>
              <w:t>上海赴外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6"/>
              <w:spacing w:line="242" w:lineRule="auto"/>
              <w:ind w:left="23" w:right="768"/>
              <w:rPr>
                <w:sz w:val="24"/>
              </w:rPr>
            </w:pPr>
            <w:r>
              <w:rPr>
                <w:sz w:val="24"/>
              </w:rPr>
              <w:t>国际组织所在地人文考察史可法纪念馆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6"/>
              <w:ind w:left="265"/>
              <w:rPr>
                <w:sz w:val="24"/>
              </w:rPr>
            </w:pPr>
            <w:r>
              <w:rPr>
                <w:sz w:val="24"/>
              </w:rPr>
              <w:t>江苏·扬州</w:t>
            </w:r>
          </w:p>
        </w:tc>
      </w:tr>
    </w:tbl>
    <w:p>
      <w:pPr>
        <w:spacing w:after="0"/>
        <w:rPr>
          <w:sz w:val="24"/>
        </w:rPr>
        <w:sectPr>
          <w:headerReference r:id="rId5" w:type="default"/>
          <w:footerReference r:id="rId6" w:type="default"/>
          <w:type w:val="continuous"/>
          <w:pgSz w:w="11910" w:h="16840"/>
          <w:pgMar w:top="2320" w:right="1680" w:bottom="1360" w:left="1660" w:header="998" w:footer="1173" w:gutter="0"/>
          <w:cols w:space="720" w:num="1"/>
        </w:sectPr>
      </w:pPr>
    </w:p>
    <w:tbl>
      <w:tblPr>
        <w:tblStyle w:val="2"/>
        <w:tblW w:w="0" w:type="auto"/>
        <w:tblInd w:w="14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1988"/>
        <w:gridCol w:w="3444"/>
        <w:gridCol w:w="17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1121" w:type="dxa"/>
            <w:vMerge w:val="restart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6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第五天</w:t>
            </w:r>
          </w:p>
        </w:tc>
        <w:tc>
          <w:tcPr>
            <w:tcW w:w="19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209"/>
              <w:ind w:left="24"/>
              <w:rPr>
                <w:b/>
                <w:sz w:val="24"/>
              </w:rPr>
            </w:pPr>
            <w:r>
              <w:rPr>
                <w:sz w:val="24"/>
              </w:rPr>
              <w:t>WCCO 秘书长-</w:t>
            </w:r>
            <w:r>
              <w:rPr>
                <w:b/>
                <w:sz w:val="24"/>
              </w:rPr>
              <w:t>邓清</w:t>
            </w:r>
          </w:p>
        </w:tc>
        <w:tc>
          <w:tcPr>
            <w:tcW w:w="3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209"/>
              <w:ind w:left="23"/>
              <w:rPr>
                <w:sz w:val="24"/>
              </w:rPr>
            </w:pPr>
            <w:r>
              <w:rPr>
                <w:sz w:val="24"/>
              </w:rPr>
              <w:t>WCCO 的前世今生</w:t>
            </w:r>
          </w:p>
        </w:tc>
        <w:tc>
          <w:tcPr>
            <w:tcW w:w="1712" w:type="dxa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6"/>
              <w:ind w:left="604" w:right="565"/>
              <w:jc w:val="center"/>
              <w:rPr>
                <w:sz w:val="24"/>
              </w:rPr>
            </w:pPr>
            <w:r>
              <w:rPr>
                <w:sz w:val="24"/>
              </w:rPr>
              <w:t>WCCO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1121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6"/>
              <w:spacing w:before="1" w:line="242" w:lineRule="auto"/>
              <w:ind w:left="24" w:right="22"/>
              <w:rPr>
                <w:b/>
                <w:sz w:val="24"/>
              </w:rPr>
            </w:pPr>
            <w:r>
              <w:rPr>
                <w:sz w:val="24"/>
              </w:rPr>
              <w:t xml:space="preserve">WCCO 会员部部长- </w:t>
            </w:r>
            <w:r>
              <w:rPr>
                <w:b/>
                <w:sz w:val="24"/>
              </w:rPr>
              <w:t>李宏明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6"/>
              <w:spacing w:before="1" w:line="242" w:lineRule="auto"/>
              <w:ind w:left="23" w:right="39"/>
              <w:rPr>
                <w:sz w:val="24"/>
              </w:rPr>
            </w:pPr>
            <w:r>
              <w:rPr>
                <w:sz w:val="24"/>
              </w:rPr>
              <w:t>课题训练 1--国际组织需要什么人才，应具备哪些能力</w:t>
            </w:r>
          </w:p>
        </w:tc>
        <w:tc>
          <w:tcPr>
            <w:tcW w:w="17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1121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205"/>
              <w:ind w:left="110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第六天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6"/>
              <w:ind w:left="24"/>
              <w:rPr>
                <w:sz w:val="24"/>
              </w:rPr>
            </w:pPr>
            <w:r>
              <w:rPr>
                <w:sz w:val="24"/>
              </w:rPr>
              <w:t>WCCO 国际部导师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167" w:line="242" w:lineRule="auto"/>
              <w:ind w:left="23" w:right="39"/>
              <w:rPr>
                <w:sz w:val="24"/>
              </w:rPr>
            </w:pPr>
            <w:r>
              <w:rPr>
                <w:sz w:val="24"/>
              </w:rPr>
              <w:t>课题训练 2--国际组织常见礼仪指南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205"/>
              <w:ind w:left="604" w:right="565"/>
              <w:jc w:val="center"/>
              <w:rPr>
                <w:sz w:val="24"/>
              </w:rPr>
            </w:pPr>
            <w:r>
              <w:rPr>
                <w:sz w:val="24"/>
              </w:rPr>
              <w:t>WCCO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1121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6"/>
              <w:ind w:left="24"/>
              <w:rPr>
                <w:sz w:val="24"/>
              </w:rPr>
            </w:pPr>
            <w:r>
              <w:rPr>
                <w:sz w:val="24"/>
              </w:rPr>
              <w:t>WCCO 国际部导师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"/>
              <w:rPr>
                <w:rFonts w:ascii="Times New Roman"/>
                <w:sz w:val="34"/>
              </w:rPr>
            </w:pPr>
          </w:p>
          <w:p>
            <w:pPr>
              <w:pStyle w:val="6"/>
              <w:spacing w:before="1" w:line="242" w:lineRule="auto"/>
              <w:ind w:left="23" w:right="39"/>
              <w:rPr>
                <w:sz w:val="24"/>
              </w:rPr>
            </w:pPr>
            <w:r>
              <w:rPr>
                <w:sz w:val="24"/>
              </w:rPr>
              <w:t>课题训练 3--国际组织语言技巧能力训练</w:t>
            </w:r>
          </w:p>
        </w:tc>
        <w:tc>
          <w:tcPr>
            <w:tcW w:w="17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1121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6"/>
              <w:ind w:left="110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第七天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209"/>
              <w:ind w:left="24"/>
              <w:rPr>
                <w:sz w:val="24"/>
              </w:rPr>
            </w:pPr>
            <w:r>
              <w:rPr>
                <w:sz w:val="24"/>
              </w:rPr>
              <w:t>WCCO 国际部导师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6"/>
              <w:spacing w:line="242" w:lineRule="auto"/>
              <w:ind w:left="23" w:right="39"/>
              <w:rPr>
                <w:sz w:val="24"/>
              </w:rPr>
            </w:pPr>
            <w:r>
              <w:rPr>
                <w:sz w:val="24"/>
              </w:rPr>
              <w:t>课题训练 4--国际组织沟通技巧能力训练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6"/>
              <w:ind w:left="604" w:right="565"/>
              <w:jc w:val="center"/>
              <w:rPr>
                <w:sz w:val="24"/>
              </w:rPr>
            </w:pPr>
            <w:r>
              <w:rPr>
                <w:sz w:val="24"/>
              </w:rPr>
              <w:t>WCCO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0" w:hRule="atLeast"/>
        </w:trPr>
        <w:tc>
          <w:tcPr>
            <w:tcW w:w="1121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10"/>
              <w:rPr>
                <w:rFonts w:ascii="Times New Roman"/>
                <w:sz w:val="34"/>
              </w:rPr>
            </w:pPr>
          </w:p>
          <w:p>
            <w:pPr>
              <w:pStyle w:val="6"/>
              <w:spacing w:before="1"/>
              <w:ind w:left="24"/>
              <w:rPr>
                <w:sz w:val="24"/>
              </w:rPr>
            </w:pPr>
            <w:r>
              <w:rPr>
                <w:sz w:val="24"/>
              </w:rPr>
              <w:t>WCCO 国际部导师</w:t>
            </w:r>
          </w:p>
          <w:p>
            <w:pPr>
              <w:pStyle w:val="6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6"/>
              <w:spacing w:before="1" w:line="242" w:lineRule="auto"/>
              <w:ind w:left="24" w:right="31"/>
              <w:rPr>
                <w:sz w:val="24"/>
              </w:rPr>
            </w:pPr>
            <w:r>
              <w:rPr>
                <w:sz w:val="24"/>
              </w:rPr>
              <w:t>上海赴外文化交流中心主任——陈超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" w:line="242" w:lineRule="auto"/>
              <w:ind w:left="23" w:right="-15"/>
              <w:rPr>
                <w:sz w:val="24"/>
              </w:rPr>
            </w:pPr>
            <w:r>
              <w:rPr>
                <w:spacing w:val="-13"/>
                <w:sz w:val="24"/>
              </w:rPr>
              <w:t xml:space="preserve">课题训练 </w:t>
            </w:r>
            <w:r>
              <w:rPr>
                <w:sz w:val="24"/>
              </w:rPr>
              <w:t>5-国际组织面试技巧培训</w:t>
            </w:r>
          </w:p>
          <w:p>
            <w:pPr>
              <w:pStyle w:val="6"/>
              <w:spacing w:before="56" w:line="624" w:lineRule="exact"/>
              <w:ind w:left="23" w:right="1119"/>
              <w:rPr>
                <w:sz w:val="24"/>
              </w:rPr>
            </w:pPr>
            <w:r>
              <w:rPr>
                <w:sz w:val="24"/>
              </w:rPr>
              <w:t>WCCO 实习生现场面试闭营仪式：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265"/>
              </w:tabs>
              <w:spacing w:before="0" w:after="0" w:line="255" w:lineRule="exact"/>
              <w:ind w:left="26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学生代表每小组总结发言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265"/>
              </w:tabs>
              <w:spacing w:before="5" w:after="0" w:line="240" w:lineRule="auto"/>
              <w:ind w:left="26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带队教师校方代表发言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265"/>
              </w:tabs>
              <w:spacing w:before="4" w:after="0" w:line="240" w:lineRule="auto"/>
              <w:ind w:left="26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主办方发言总结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265"/>
              </w:tabs>
              <w:spacing w:before="5" w:after="0" w:line="304" w:lineRule="exact"/>
              <w:ind w:left="26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颁发结业证书</w:t>
            </w:r>
          </w:p>
        </w:tc>
        <w:tc>
          <w:tcPr>
            <w:tcW w:w="17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8265" w:type="dxa"/>
            <w:gridSpan w:val="4"/>
            <w:tcBorders>
              <w:top w:val="single" w:color="000000" w:sz="4" w:space="0"/>
            </w:tcBorders>
          </w:tcPr>
          <w:p>
            <w:pPr>
              <w:pStyle w:val="6"/>
              <w:spacing w:before="174"/>
              <w:ind w:left="14"/>
              <w:rPr>
                <w:sz w:val="24"/>
              </w:rPr>
            </w:pPr>
            <w:r>
              <w:rPr>
                <w:sz w:val="24"/>
              </w:rPr>
              <w:t>备注：</w:t>
            </w:r>
          </w:p>
          <w:p>
            <w:pPr>
              <w:pStyle w:val="6"/>
              <w:numPr>
                <w:ilvl w:val="0"/>
                <w:numId w:val="2"/>
              </w:numPr>
              <w:tabs>
                <w:tab w:val="left" w:pos="256"/>
              </w:tabs>
              <w:spacing w:before="5" w:after="0" w:line="240" w:lineRule="auto"/>
              <w:ind w:left="255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受新冠疫情影响，主办方可能会调整嘉宾出场次序、相关人选；</w:t>
            </w:r>
          </w:p>
          <w:p>
            <w:pPr>
              <w:pStyle w:val="6"/>
              <w:numPr>
                <w:ilvl w:val="0"/>
                <w:numId w:val="2"/>
              </w:numPr>
              <w:tabs>
                <w:tab w:val="left" w:pos="256"/>
              </w:tabs>
              <w:spacing w:before="4" w:after="0" w:line="240" w:lineRule="auto"/>
              <w:ind w:left="255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WCCO</w:t>
            </w:r>
            <w:r>
              <w:rPr>
                <w:spacing w:val="-8"/>
                <w:sz w:val="24"/>
              </w:rPr>
              <w:t xml:space="preserve"> 全称为：世界运河历史文化城市合作组织</w:t>
            </w:r>
          </w:p>
        </w:tc>
      </w:tr>
    </w:tbl>
    <w:p/>
    <w:sectPr>
      <w:pgSz w:w="11910" w:h="16840"/>
      <w:pgMar w:top="2380" w:right="1680" w:bottom="1360" w:left="1660" w:header="998" w:footer="117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1216025</wp:posOffset>
          </wp:positionH>
          <wp:positionV relativeFrom="page">
            <wp:posOffset>9819640</wp:posOffset>
          </wp:positionV>
          <wp:extent cx="5135880" cy="18288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5567" cy="182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1208405</wp:posOffset>
          </wp:positionH>
          <wp:positionV relativeFrom="page">
            <wp:posOffset>633095</wp:posOffset>
          </wp:positionV>
          <wp:extent cx="5128260" cy="84074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28251" cy="840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255" w:hanging="241"/>
        <w:jc w:val="left"/>
      </w:pPr>
      <w:rPr>
        <w:rFonts w:hint="default" w:ascii="仿宋" w:hAnsi="仿宋" w:eastAsia="仿宋" w:cs="仿宋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57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55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52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450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247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045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842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640" w:hanging="241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64" w:hanging="241"/>
        <w:jc w:val="left"/>
      </w:pPr>
      <w:rPr>
        <w:rFonts w:hint="default" w:ascii="仿宋" w:hAnsi="仿宋" w:eastAsia="仿宋" w:cs="仿宋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77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894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212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529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847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164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481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799" w:hanging="241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166753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  <w:rPr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2021-04-19T06:36:00Z</dcterms:created>
  <dc:creator>Administrator</dc:creator>
  <cp:lastModifiedBy>可爱的皮皮鲁</cp:lastModifiedBy>
  <dcterms:modified xsi:type="dcterms:W3CDTF">2021-04-19T06:43:37Z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2021-04-19T00:00:00Z</vt:filetime>
  </property>
  <property fmtid="{D5CDD505-2E9C-101B-9397-08002B2CF9AE}" pid="5" name="KSOProductBuildVer">
    <vt:lpwstr>2052-11.1.0.10359</vt:lpwstr>
  </property>
  <property fmtid="{D5CDD505-2E9C-101B-9397-08002B2CF9AE}" pid="6" name="ICV">
    <vt:lpwstr>9E3E1856DA3A4E51A8F33FDA5391A60E</vt:lpwstr>
  </property>
</Properties>
</file>