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  <w:t>四川轻化工大学“校长特别奖”申请表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4"/>
          <w:szCs w:val="2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4"/>
          <w:szCs w:val="20"/>
          <w:lang w:val="en-US" w:eastAsia="zh-CN" w:bidi="ar-SA"/>
        </w:rPr>
        <w:t>（本、专科学生）</w:t>
      </w:r>
    </w:p>
    <w:tbl>
      <w:tblPr>
        <w:tblStyle w:val="2"/>
        <w:tblW w:w="9713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196"/>
        <w:gridCol w:w="1618"/>
        <w:gridCol w:w="1616"/>
        <w:gridCol w:w="420"/>
        <w:gridCol w:w="1200"/>
        <w:gridCol w:w="1618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名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别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出生年月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政治面貌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民    族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号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学    院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专业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班级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3" w:hRule="atLeast"/>
        </w:trPr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本人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德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智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体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美劳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等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方面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的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绩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291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学生签名：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学院意见</w:t>
            </w:r>
          </w:p>
        </w:tc>
        <w:tc>
          <w:tcPr>
            <w:tcW w:w="443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签字（盖章）：        </w:t>
            </w:r>
          </w:p>
          <w:p>
            <w:pPr>
              <w:spacing w:line="360" w:lineRule="auto"/>
              <w:jc w:val="righ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年   月   日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学校意见</w:t>
            </w:r>
          </w:p>
        </w:tc>
        <w:tc>
          <w:tcPr>
            <w:tcW w:w="44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签字（盖章）：        </w:t>
            </w:r>
          </w:p>
          <w:p>
            <w:pPr>
              <w:spacing w:line="360" w:lineRule="auto"/>
              <w:jc w:val="righ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  <w:t>四川轻化工大学“校长特别奖”认证项目表</w:t>
      </w:r>
    </w:p>
    <w:tbl>
      <w:tblPr>
        <w:tblStyle w:val="3"/>
        <w:tblW w:w="9733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436"/>
        <w:gridCol w:w="7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评选条件</w:t>
            </w:r>
          </w:p>
        </w:tc>
        <w:tc>
          <w:tcPr>
            <w:tcW w:w="7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国家奖学金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f57dbbe0-7074-43ff-b6ca-20d22abbf122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填写国家奖学金获得时间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处分记录</w:t>
            </w:r>
          </w:p>
        </w:tc>
        <w:tc>
          <w:tcPr>
            <w:tcW w:w="7800" w:type="dxa"/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具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第一项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0822cff7-5bba-4fe8-ad52-842b8b395809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填写符合条件的项目及获得时间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第二项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dada2b25-2690-40e1-ba72-97224928bb2d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填写符合条件的项目及获得时间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第三项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0176aa66-3fed-4414-acaf-48d97fe6db60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填写符合条件的项目及获得时间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第四项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854de9ea-ca5f-4491-93b8-5fe3de375e52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填写符合条件的项目及期刊名称、发表时间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第五项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7d716c0d-a0d5-4999-913e-0f8463b915a4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填写符合条件的项目及获得时间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第六项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844d0f77-5029-4cfc-9af0-f20d3c59b3fb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填写四川省综合素质A级证书获得时间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第七项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86c55959-887e-4f20-8d76-84f22e394583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填写符合条件的项目及任职时间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第八项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d6518c79-97e7-4728-9a8b-bb752176aa76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填写符合条件的项目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第九项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d2e33d8a-6bb1-4910-804e-4b8af1f37749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填写符合条件的项目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4" w:hRule="atLeast"/>
        </w:trPr>
        <w:tc>
          <w:tcPr>
            <w:tcW w:w="497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其他荣誉及奖项</w:t>
            </w:r>
          </w:p>
        </w:tc>
        <w:tc>
          <w:tcPr>
            <w:tcW w:w="9236" w:type="dxa"/>
            <w:gridSpan w:val="2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6be0063e-3227-4134-9ac9-7a0fe1be6823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按照时间顺序填写其他获得的荣誉及奖项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33" w:type="dxa"/>
            <w:gridSpan w:val="3"/>
            <w:vAlign w:val="center"/>
          </w:tcPr>
          <w:p>
            <w:pPr>
              <w:wordWrap w:val="0"/>
              <w:jc w:val="right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学院初审签字</w:t>
            </w: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：</w:t>
            </w:r>
            <w:r>
              <w:rPr>
                <w:rFonts w:hint="eastAsia" w:cs="Times New Roman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   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2"/>
          <w:lang w:val="en-US" w:eastAsia="zh-CN"/>
        </w:rPr>
        <w:t>注意事项：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此表中具体条件是指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《四川轻化工大学“校长特别奖”评选办法》中第四条“本、专科学生评选条件”中的第二款“评选的具体条件”，请对照评选办法将参评项目填入对应的评选条件中；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在《四川轻化工大学“校长特别奖”评选办法》评选条件外所获得的荣誉及奖项可按照获奖时间顺序填入“其他荣誉及奖项”中；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参评荣誉、奖项及经历等须是在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大学期间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获得；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将参评项目证明材料复印件按照填写顺序附在表后，复印件须清晰可辨。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BC66A"/>
    <w:multiLevelType w:val="singleLevel"/>
    <w:tmpl w:val="ABCBC6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C66D0"/>
    <w:rsid w:val="0E7226F0"/>
    <w:rsid w:val="26E75838"/>
    <w:rsid w:val="35925FDF"/>
    <w:rsid w:val="3EF4245B"/>
    <w:rsid w:val="4AF75D86"/>
    <w:rsid w:val="4BC31DAC"/>
    <w:rsid w:val="500B11C9"/>
    <w:rsid w:val="5AF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57dbbe0-7074-43ff-b6ca-20d22abbf12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7dbbe0-7074-43ff-b6ca-20d22abbf122}"/>
      </w:docPartPr>
      <w:docPartBody>
        <w:p>
          <w:r>
            <w:rPr>
              <w:rFonts w:hint="eastAsia"/>
              <w:color w:val="808080"/>
              <w:lang w:val="en-US" w:eastAsia="zh-CN"/>
            </w:rPr>
            <w:t>填写国家奖学金获得时间</w:t>
          </w:r>
        </w:p>
      </w:docPartBody>
    </w:docPart>
    <w:docPart>
      <w:docPartPr>
        <w:name w:val="{0822cff7-5bba-4fe8-ad52-842b8b39580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22cff7-5bba-4fe8-ad52-842b8b395809}"/>
      </w:docPartPr>
      <w:docPartBody>
        <w:p>
          <w:r>
            <w:rPr>
              <w:rFonts w:hint="eastAsia"/>
              <w:color w:val="808080"/>
              <w:lang w:val="en-US" w:eastAsia="zh-CN"/>
            </w:rPr>
            <w:t>填写符合条件的项目及获得时间</w:t>
          </w:r>
        </w:p>
      </w:docPartBody>
    </w:docPart>
    <w:docPart>
      <w:docPartPr>
        <w:name w:val="{dada2b25-2690-40e1-ba72-97224928bb2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da2b25-2690-40e1-ba72-97224928bb2d}"/>
      </w:docPartPr>
      <w:docPartBody>
        <w:p>
          <w:r>
            <w:rPr>
              <w:rFonts w:hint="eastAsia"/>
              <w:color w:val="808080"/>
              <w:lang w:val="en-US" w:eastAsia="zh-CN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0176aa66-3fed-4414-acaf-48d97fe6db6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76aa66-3fed-4414-acaf-48d97fe6db60}"/>
      </w:docPartPr>
      <w:docPartBody>
        <w:p>
          <w:r>
            <w:rPr>
              <w:rFonts w:hint="eastAsia"/>
              <w:color w:val="808080"/>
              <w:lang w:val="en-US" w:eastAsia="zh-CN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854de9ea-ca5f-4491-93b8-5fe3de375e5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4de9ea-ca5f-4491-93b8-5fe3de375e52}"/>
      </w:docPartPr>
      <w:docPartBody>
        <w:p>
          <w:r>
            <w:rPr>
              <w:rFonts w:hint="eastAsia"/>
              <w:color w:val="808080"/>
              <w:lang w:val="en-US" w:eastAsia="zh-CN"/>
            </w:rPr>
            <w:t>填写符合条件的项目及期刊名称、发表时间</w:t>
          </w:r>
        </w:p>
      </w:docPartBody>
    </w:docPart>
    <w:docPart>
      <w:docPartPr>
        <w:name w:val="{7d716c0d-a0d5-4999-913e-0f8463b915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716c0d-a0d5-4999-913e-0f8463b915a4}"/>
      </w:docPartPr>
      <w:docPartBody>
        <w:p>
          <w:r>
            <w:rPr>
              <w:rFonts w:hint="eastAsia"/>
              <w:color w:val="808080"/>
              <w:lang w:val="en-US" w:eastAsia="zh-CN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844d0f77-5029-4cfc-9af0-f20d3c59b3f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4d0f77-5029-4cfc-9af0-f20d3c59b3fb}"/>
      </w:docPartPr>
      <w:docPartBody>
        <w:p>
          <w:r>
            <w:rPr>
              <w:rFonts w:hint="eastAsia"/>
              <w:color w:val="808080"/>
              <w:lang w:val="en-US" w:eastAsia="zh-CN"/>
            </w:rPr>
            <w:t>获得四川省综合素质A级证书</w:t>
          </w:r>
        </w:p>
      </w:docPartBody>
    </w:docPart>
    <w:docPart>
      <w:docPartPr>
        <w:name w:val="{86c55959-887e-4f20-8d76-84f22e39458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c55959-887e-4f20-8d76-84f22e394583}"/>
      </w:docPartPr>
      <w:docPartBody>
        <w:p>
          <w:r>
            <w:rPr>
              <w:rFonts w:hint="eastAsia"/>
              <w:color w:val="808080"/>
              <w:lang w:val="en-US" w:eastAsia="zh-CN"/>
            </w:rPr>
            <w:t>填写符合条件的项目及任职时间</w:t>
          </w:r>
        </w:p>
      </w:docPartBody>
    </w:docPart>
    <w:docPart>
      <w:docPartPr>
        <w:name w:val="{d6518c79-97e7-4728-9a8b-bb752176aa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518c79-97e7-4728-9a8b-bb752176aa76}"/>
      </w:docPartPr>
      <w:docPartBody>
        <w:p>
          <w:r>
            <w:rPr>
              <w:rFonts w:hint="eastAsia"/>
              <w:color w:val="808080"/>
              <w:lang w:val="en-US" w:eastAsia="zh-CN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d2e33d8a-6bb1-4910-804e-4b8af1f377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e33d8a-6bb1-4910-804e-4b8af1f37749}"/>
      </w:docPartPr>
      <w:docPartBody>
        <w:p>
          <w:r>
            <w:rPr>
              <w:rFonts w:hint="eastAsia"/>
              <w:color w:val="808080"/>
              <w:lang w:val="en-US" w:eastAsia="zh-CN"/>
            </w:rPr>
            <w:t>填写符合条件的项目</w:t>
          </w:r>
        </w:p>
      </w:docPartBody>
    </w:docPart>
    <w:docPart>
      <w:docPartPr>
        <w:name w:val="{6be0063e-3227-4134-9ac9-7a0fe1be68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e0063e-3227-4134-9ac9-7a0fe1be6823}"/>
      </w:docPartPr>
      <w:docPartBody>
        <w:p>
          <w:r>
            <w:rPr>
              <w:rFonts w:hint="eastAsia"/>
              <w:color w:val="808080"/>
              <w:lang w:val="en-US" w:eastAsia="zh-CN"/>
            </w:rPr>
            <w:t>按照时间顺序填写其他获得的荣誉及奖项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2019-04-02T08:19:00Z</dcterms:created>
  <dc:creator>马秦西蜀</dc:creator>
  <cp:lastModifiedBy>马秦西蜀</cp:lastModifiedBy>
  <cp:lastPrinted>2019-04-03T02:33:00Z</cp:lastPrinted>
  <dcterms:modified xsi:type="dcterms:W3CDTF">2019-04-11T07:05:17Z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